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60"/>
        <w:ind w:left="-284" w:right="6" w:hanging="0"/>
        <w:jc w:val="center"/>
        <w:rPr/>
      </w:pPr>
      <w:r>
        <w:rPr>
          <w:sz w:val="22"/>
          <w:szCs w:val="22"/>
        </w:rPr>
        <w:t>МИНИСТЕРСТВО ОБРАЗОВАНИЯ И НАУКИ</w:t>
        <w:br/>
        <w:t>РОССИЙСКОЙ ФЕДЕРАЦИИ</w:t>
      </w:r>
    </w:p>
    <w:p>
      <w:pPr>
        <w:pStyle w:val="Normal"/>
        <w:spacing w:before="0" w:after="60"/>
        <w:jc w:val="center"/>
        <w:rPr/>
      </w:pPr>
      <w:r>
        <w:rPr>
          <w:caps/>
          <w:sz w:val="22"/>
          <w:szCs w:val="22"/>
        </w:rPr>
        <w:t>казанский Национальный исследовательский</w:t>
        <w:br/>
        <w:t>технический университет им. а.н. туполева-каи</w:t>
        <w:br/>
        <w:t>(КниТУ-КАИ)</w:t>
      </w:r>
    </w:p>
    <w:p>
      <w:pPr>
        <w:pStyle w:val="Normal"/>
        <w:tabs>
          <w:tab w:val="left" w:pos="3544" w:leader="none"/>
        </w:tabs>
        <w:spacing w:lineRule="auto" w:line="216"/>
        <w:jc w:val="center"/>
        <w:rPr>
          <w:bCs/>
          <w:sz w:val="22"/>
          <w:szCs w:val="22"/>
          <w:highlight w:val="yellow"/>
        </w:rPr>
      </w:pPr>
      <w:r>
        <w:rPr>
          <w:bCs/>
          <w:sz w:val="22"/>
          <w:szCs w:val="22"/>
          <w:highlight w:val="yellow"/>
        </w:rPr>
      </w:r>
    </w:p>
    <w:p>
      <w:pPr>
        <w:pStyle w:val="Normal"/>
        <w:tabs>
          <w:tab w:val="left" w:pos="3544" w:leader="none"/>
        </w:tabs>
        <w:spacing w:lineRule="auto" w:line="216"/>
        <w:jc w:val="center"/>
        <w:rPr>
          <w:bCs/>
          <w:sz w:val="22"/>
          <w:szCs w:val="22"/>
          <w:highlight w:val="yellow"/>
        </w:rPr>
      </w:pPr>
      <w:r>
        <w:rPr>
          <w:bCs/>
          <w:sz w:val="22"/>
          <w:szCs w:val="22"/>
          <w:highlight w:val="yellow"/>
        </w:rPr>
      </w:r>
    </w:p>
    <w:p>
      <w:pPr>
        <w:pStyle w:val="Normal"/>
        <w:tabs>
          <w:tab w:val="left" w:pos="3544" w:leader="none"/>
        </w:tabs>
        <w:spacing w:lineRule="auto" w:line="216"/>
        <w:jc w:val="center"/>
        <w:rPr>
          <w:bCs/>
          <w:sz w:val="22"/>
          <w:szCs w:val="22"/>
          <w:highlight w:val="yellow"/>
        </w:rPr>
      </w:pPr>
      <w:r>
        <w:rPr>
          <w:bCs/>
          <w:sz w:val="22"/>
          <w:szCs w:val="22"/>
          <w:highlight w:val="yellow"/>
        </w:rPr>
      </w:r>
    </w:p>
    <w:p>
      <w:pPr>
        <w:pStyle w:val="Normal"/>
        <w:tabs>
          <w:tab w:val="left" w:pos="3544" w:leader="none"/>
        </w:tabs>
        <w:spacing w:lineRule="auto" w:line="216"/>
        <w:jc w:val="center"/>
        <w:rPr>
          <w:bCs/>
          <w:sz w:val="22"/>
          <w:szCs w:val="22"/>
          <w:highlight w:val="yellow"/>
        </w:rPr>
      </w:pPr>
      <w:r>
        <w:rPr>
          <w:bCs/>
          <w:sz w:val="22"/>
          <w:szCs w:val="22"/>
          <w:highlight w:val="yellow"/>
        </w:rPr>
      </w:r>
    </w:p>
    <w:p>
      <w:pPr>
        <w:pStyle w:val="Normal"/>
        <w:tabs>
          <w:tab w:val="left" w:pos="3544" w:leader="none"/>
        </w:tabs>
        <w:spacing w:lineRule="auto" w:line="216"/>
        <w:jc w:val="center"/>
        <w:rPr/>
      </w:pPr>
      <w:r>
        <w:rPr/>
        <w:drawing>
          <wp:inline distT="0" distB="0" distL="19050" distR="6350">
            <wp:extent cx="1803400" cy="787400"/>
            <wp:effectExtent l="0" t="0" r="0" b="0"/>
            <wp:docPr id="1" name="Рисунок 2" descr="logo-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logo-книту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3544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3544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3544" w:leader="none"/>
        </w:tabs>
        <w:jc w:val="center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</w:r>
    </w:p>
    <w:p>
      <w:pPr>
        <w:pStyle w:val="Normal"/>
        <w:tabs>
          <w:tab w:val="left" w:pos="3544" w:leader="none"/>
        </w:tabs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3544" w:leader="none"/>
        </w:tabs>
        <w:jc w:val="center"/>
        <w:rPr>
          <w:b/>
          <w:b/>
          <w:sz w:val="22"/>
          <w:szCs w:val="22"/>
          <w:highlight w:val="yellow"/>
        </w:rPr>
      </w:pPr>
      <w:r>
        <w:rPr>
          <w:b/>
          <w:sz w:val="22"/>
          <w:szCs w:val="22"/>
          <w:highlight w:val="yellow"/>
        </w:rPr>
      </w:r>
    </w:p>
    <w:p>
      <w:pPr>
        <w:pStyle w:val="Normal"/>
        <w:tabs>
          <w:tab w:val="left" w:pos="3544" w:leader="none"/>
        </w:tabs>
        <w:jc w:val="center"/>
        <w:rPr/>
      </w:pPr>
      <w:r>
        <w:rPr>
          <w:b/>
          <w:bCs/>
          <w:sz w:val="22"/>
          <w:szCs w:val="22"/>
          <w:lang w:val="en-US"/>
        </w:rPr>
        <w:t>I</w:t>
      </w:r>
      <w:r>
        <w:rPr>
          <w:b/>
          <w:bCs/>
          <w:sz w:val="22"/>
          <w:szCs w:val="22"/>
          <w:lang w:val="en-US"/>
        </w:rPr>
        <w:t>V</w:t>
      </w:r>
      <w:r>
        <w:rPr>
          <w:b/>
          <w:bCs/>
          <w:sz w:val="22"/>
          <w:szCs w:val="22"/>
        </w:rPr>
        <w:t xml:space="preserve"> Всероссийская молодежная научная конференция</w:t>
      </w:r>
    </w:p>
    <w:p>
      <w:pPr>
        <w:pStyle w:val="Normal"/>
        <w:tabs>
          <w:tab w:val="left" w:pos="3544" w:leader="none"/>
        </w:tabs>
        <w:jc w:val="center"/>
        <w:rPr>
          <w:b/>
          <w:b/>
          <w:bCs/>
          <w:sz w:val="22"/>
          <w:szCs w:val="22"/>
          <w:highlight w:val="yellow"/>
        </w:rPr>
      </w:pPr>
      <w:r>
        <w:rPr>
          <w:b/>
          <w:bCs/>
          <w:sz w:val="22"/>
          <w:szCs w:val="22"/>
          <w:highlight w:val="yellow"/>
        </w:rPr>
      </w:r>
    </w:p>
    <w:p>
      <w:pPr>
        <w:pStyle w:val="Normal"/>
        <w:tabs>
          <w:tab w:val="left" w:pos="3544" w:leader="none"/>
        </w:tabs>
        <w:jc w:val="center"/>
        <w:rPr/>
      </w:pPr>
      <w:r>
        <w:rPr>
          <w:b/>
          <w:sz w:val="22"/>
          <w:szCs w:val="22"/>
        </w:rPr>
        <w:t>«АНГЛИЙСКИЙ ЯЗЫК В СФЕРЕ ПРОФЕССИОНАЛЬНОЙ КОММУНИКАЦИИ»</w:t>
      </w:r>
    </w:p>
    <w:p>
      <w:pPr>
        <w:pStyle w:val="Normal"/>
        <w:tabs>
          <w:tab w:val="left" w:pos="3544" w:leader="none"/>
        </w:tabs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3544" w:leader="none"/>
        </w:tabs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3544" w:leader="none"/>
        </w:tabs>
        <w:jc w:val="center"/>
        <w:rPr>
          <w:b/>
          <w:b/>
          <w:sz w:val="22"/>
          <w:szCs w:val="22"/>
          <w:highlight w:val="yellow"/>
        </w:rPr>
      </w:pPr>
      <w:r>
        <w:rPr>
          <w:b/>
          <w:sz w:val="22"/>
          <w:szCs w:val="22"/>
          <w:highlight w:val="yellow"/>
        </w:rPr>
      </w:r>
    </w:p>
    <w:p>
      <w:pPr>
        <w:pStyle w:val="Normal"/>
        <w:tabs>
          <w:tab w:val="left" w:pos="3544" w:leader="none"/>
        </w:tabs>
        <w:jc w:val="center"/>
        <w:rPr>
          <w:b/>
          <w:b/>
          <w:spacing w:val="-8"/>
          <w:sz w:val="22"/>
          <w:szCs w:val="22"/>
        </w:rPr>
      </w:pPr>
      <w:r>
        <w:rPr>
          <w:b/>
          <w:spacing w:val="-8"/>
          <w:sz w:val="22"/>
          <w:szCs w:val="22"/>
        </w:rPr>
      </w:r>
    </w:p>
    <w:p>
      <w:pPr>
        <w:pStyle w:val="Normal"/>
        <w:tabs>
          <w:tab w:val="left" w:pos="3544" w:leader="none"/>
        </w:tabs>
        <w:jc w:val="center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</w:r>
    </w:p>
    <w:p>
      <w:pPr>
        <w:pStyle w:val="Normal"/>
        <w:tabs>
          <w:tab w:val="left" w:pos="3544" w:leader="none"/>
        </w:tabs>
        <w:jc w:val="center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</w:r>
    </w:p>
    <w:p>
      <w:pPr>
        <w:pStyle w:val="Normal"/>
        <w:tabs>
          <w:tab w:val="left" w:pos="3544" w:leader="none"/>
        </w:tabs>
        <w:jc w:val="center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</w:r>
    </w:p>
    <w:p>
      <w:pPr>
        <w:pStyle w:val="Normal"/>
        <w:tabs>
          <w:tab w:val="left" w:pos="3544" w:leader="none"/>
        </w:tabs>
        <w:jc w:val="center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</w:r>
    </w:p>
    <w:p>
      <w:pPr>
        <w:pStyle w:val="Normal"/>
        <w:tabs>
          <w:tab w:val="left" w:pos="3544" w:leader="none"/>
        </w:tabs>
        <w:jc w:val="center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</w:r>
    </w:p>
    <w:p>
      <w:pPr>
        <w:pStyle w:val="Normal"/>
        <w:tabs>
          <w:tab w:val="left" w:pos="3544" w:leader="none"/>
        </w:tabs>
        <w:jc w:val="center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</w:r>
    </w:p>
    <w:p>
      <w:pPr>
        <w:pStyle w:val="Normal"/>
        <w:tabs>
          <w:tab w:val="left" w:pos="3544" w:leader="none"/>
        </w:tabs>
        <w:jc w:val="center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</w:r>
    </w:p>
    <w:p>
      <w:pPr>
        <w:pStyle w:val="Normal"/>
        <w:tabs>
          <w:tab w:val="left" w:pos="3544" w:leader="none"/>
        </w:tabs>
        <w:jc w:val="center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</w:r>
    </w:p>
    <w:p>
      <w:pPr>
        <w:pStyle w:val="Normal"/>
        <w:tabs>
          <w:tab w:val="left" w:pos="3544" w:leader="none"/>
        </w:tabs>
        <w:jc w:val="center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</w:r>
    </w:p>
    <w:p>
      <w:pPr>
        <w:pStyle w:val="Normal"/>
        <w:tabs>
          <w:tab w:val="left" w:pos="3544" w:leader="none"/>
        </w:tabs>
        <w:jc w:val="center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</w:r>
    </w:p>
    <w:p>
      <w:pPr>
        <w:pStyle w:val="Normal"/>
        <w:tabs>
          <w:tab w:val="left" w:pos="3544" w:leader="none"/>
        </w:tabs>
        <w:jc w:val="center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</w:r>
    </w:p>
    <w:p>
      <w:pPr>
        <w:pStyle w:val="Normal"/>
        <w:tabs>
          <w:tab w:val="left" w:pos="3544" w:leader="none"/>
        </w:tabs>
        <w:jc w:val="center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</w:r>
    </w:p>
    <w:p>
      <w:pPr>
        <w:pStyle w:val="Normal"/>
        <w:tabs>
          <w:tab w:val="left" w:pos="3544" w:leader="none"/>
        </w:tabs>
        <w:jc w:val="center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</w:r>
    </w:p>
    <w:p>
      <w:pPr>
        <w:pStyle w:val="Normal"/>
        <w:tabs>
          <w:tab w:val="left" w:pos="3544" w:leader="none"/>
        </w:tabs>
        <w:jc w:val="center"/>
        <w:rPr/>
      </w:pPr>
      <w:r>
        <w:rPr>
          <w:sz w:val="22"/>
          <w:szCs w:val="22"/>
        </w:rPr>
        <w:t>23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ноя</w:t>
      </w:r>
      <w:r>
        <w:rPr>
          <w:sz w:val="22"/>
          <w:szCs w:val="22"/>
        </w:rPr>
        <w:t>бря 201</w:t>
      </w:r>
      <w:r>
        <w:rPr>
          <w:sz w:val="22"/>
          <w:szCs w:val="22"/>
          <w:lang w:val="en-US"/>
        </w:rPr>
        <w:t>8</w:t>
      </w:r>
      <w:r>
        <w:rPr>
          <w:sz w:val="22"/>
          <w:szCs w:val="22"/>
        </w:rPr>
        <w:t xml:space="preserve"> года</w:t>
      </w:r>
    </w:p>
    <w:p>
      <w:pPr>
        <w:pStyle w:val="TextBody"/>
        <w:widowControl w:val="false"/>
        <w:spacing w:lineRule="auto" w:line="228" w:before="0" w:after="0"/>
        <w:rPr/>
      </w:pPr>
      <w:r>
        <w:rPr>
          <w:caps/>
          <w:spacing w:val="0"/>
          <w:sz w:val="22"/>
          <w:szCs w:val="22"/>
        </w:rPr>
        <w:t>КАЗАНЬ</w:t>
      </w:r>
    </w:p>
    <w:p>
      <w:pPr>
        <w:pStyle w:val="TextBody"/>
        <w:widowControl w:val="false"/>
        <w:spacing w:lineRule="auto" w:line="228" w:before="0" w:after="0"/>
        <w:rPr>
          <w:caps/>
          <w:spacing w:val="0"/>
          <w:sz w:val="22"/>
          <w:szCs w:val="22"/>
        </w:rPr>
      </w:pPr>
      <w:r>
        <w:rPr/>
      </w:r>
    </w:p>
    <w:p>
      <w:pPr>
        <w:pStyle w:val="TextBody"/>
        <w:widowControl w:val="false"/>
        <w:spacing w:lineRule="auto" w:line="228" w:before="0" w:after="0"/>
        <w:rPr>
          <w:caps/>
          <w:spacing w:val="0"/>
          <w:sz w:val="22"/>
          <w:szCs w:val="22"/>
        </w:rPr>
      </w:pPr>
      <w:r>
        <w:rPr/>
      </w:r>
    </w:p>
    <w:p>
      <w:pPr>
        <w:pStyle w:val="TextBody"/>
        <w:widowControl w:val="false"/>
        <w:spacing w:lineRule="auto" w:line="228" w:before="0" w:after="0"/>
        <w:rPr>
          <w:caps/>
          <w:spacing w:val="0"/>
          <w:szCs w:val="22"/>
        </w:rPr>
      </w:pPr>
      <w:r>
        <w:rPr>
          <w:caps/>
          <w:spacing w:val="0"/>
          <w:szCs w:val="22"/>
        </w:rPr>
        <w:t>УвАЖАЕМЫЕ студенты, аспиранты</w:t>
      </w:r>
    </w:p>
    <w:p>
      <w:pPr>
        <w:pStyle w:val="TextBody"/>
        <w:widowControl w:val="false"/>
        <w:spacing w:lineRule="auto" w:line="228" w:before="0" w:after="0"/>
        <w:rPr>
          <w:spacing w:val="0"/>
          <w:szCs w:val="22"/>
        </w:rPr>
      </w:pPr>
      <w:r>
        <w:rPr>
          <w:caps/>
          <w:spacing w:val="0"/>
          <w:szCs w:val="22"/>
        </w:rPr>
        <w:t>и молодые ученые</w:t>
      </w:r>
      <w:r>
        <w:rPr>
          <w:spacing w:val="0"/>
          <w:szCs w:val="22"/>
        </w:rPr>
        <w:t>!</w:t>
      </w:r>
    </w:p>
    <w:p>
      <w:pPr>
        <w:pStyle w:val="Normal"/>
        <w:widowControl/>
        <w:tabs>
          <w:tab w:val="left" w:pos="3544" w:leader="none"/>
        </w:tabs>
        <w:spacing w:lineRule="auto" w:line="216"/>
        <w:ind w:firstLine="284"/>
        <w:jc w:val="both"/>
        <w:rPr/>
      </w:pPr>
      <w:r>
        <w:rPr>
          <w:sz w:val="22"/>
          <w:szCs w:val="22"/>
        </w:rPr>
        <w:t xml:space="preserve">Ректорат, Институт экономики, управления и социальных технологий, Управление подготовки и аттестации научно-педагогических кадров, Совет по НИРС и кафедра иностранных языков Казанского национального исследовательского технического университета им. А.Н. Туполева-КАИ (КНИТУ-КАИ) приглашает вас принять участие в 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  <w:lang w:val="en-US"/>
        </w:rPr>
        <w:t>V</w:t>
      </w:r>
      <w:r>
        <w:rPr>
          <w:b/>
          <w:sz w:val="22"/>
          <w:szCs w:val="22"/>
        </w:rPr>
        <w:t xml:space="preserve"> Всероссийской молодёжной научной конференции «Английский язык в сфере профессиональной коммуникации»</w:t>
      </w:r>
      <w:r>
        <w:rPr>
          <w:sz w:val="22"/>
          <w:szCs w:val="22"/>
        </w:rPr>
        <w:t>, которая состоится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23 ноября</w:t>
      </w:r>
      <w:r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года.</w:t>
      </w:r>
    </w:p>
    <w:p>
      <w:pPr>
        <w:pStyle w:val="Normal"/>
        <w:widowControl/>
        <w:tabs>
          <w:tab w:val="left" w:pos="3544" w:leader="none"/>
        </w:tabs>
        <w:spacing w:lineRule="auto" w:line="216"/>
        <w:ind w:firstLine="284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Участники</w:t>
      </w:r>
      <w:r>
        <w:rPr>
          <w:sz w:val="22"/>
          <w:szCs w:val="22"/>
        </w:rPr>
        <w:t>: студенты, аспиранты и молодые ученые в возрасте до 35 лет.</w:t>
      </w:r>
    </w:p>
    <w:p>
      <w:pPr>
        <w:pStyle w:val="Normal"/>
        <w:widowControl/>
        <w:tabs>
          <w:tab w:val="left" w:pos="3544" w:leader="none"/>
        </w:tabs>
        <w:spacing w:lineRule="auto" w:line="216"/>
        <w:ind w:firstLine="284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Рабочий язык конференции</w:t>
      </w:r>
      <w:r>
        <w:rPr>
          <w:sz w:val="22"/>
          <w:szCs w:val="22"/>
        </w:rPr>
        <w:t>: английский.</w:t>
      </w:r>
    </w:p>
    <w:p>
      <w:pPr>
        <w:pStyle w:val="Normal"/>
        <w:widowControl/>
        <w:tabs>
          <w:tab w:val="left" w:pos="3544" w:leader="none"/>
        </w:tabs>
        <w:spacing w:lineRule="auto" w:line="216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конференции будут рассмотрены и обсуждены актуальные научно-исследовательские и общенаучные вопросы и проблемы по техническим и гуманитарным отраслям знаний. </w:t>
      </w:r>
    </w:p>
    <w:p>
      <w:pPr>
        <w:pStyle w:val="Normal"/>
        <w:tabs>
          <w:tab w:val="left" w:pos="567" w:leader="none"/>
        </w:tabs>
        <w:spacing w:before="120" w:after="120"/>
        <w:jc w:val="center"/>
        <w:rPr>
          <w:b/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Форма участия в конференции</w:t>
      </w:r>
    </w:p>
    <w:p>
      <w:pPr>
        <w:pStyle w:val="Normal"/>
        <w:widowControl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Очная</w:t>
      </w:r>
      <w:r>
        <w:rPr>
          <w:sz w:val="22"/>
          <w:szCs w:val="22"/>
        </w:rPr>
        <w:t xml:space="preserve"> – доклады, получившие высокую оценку по результатам экспертной оценки, будут заслушаны на конференции. </w:t>
      </w:r>
      <w:r>
        <w:rPr>
          <w:sz w:val="22"/>
          <w:szCs w:val="22"/>
          <w:u w:val="single"/>
        </w:rPr>
        <w:t>Регламент выступления</w:t>
      </w:r>
      <w:r>
        <w:rPr>
          <w:sz w:val="22"/>
          <w:szCs w:val="22"/>
        </w:rPr>
        <w:t xml:space="preserve">: </w:t>
      </w:r>
      <w:r>
        <w:rPr>
          <w:b/>
          <w:bCs/>
          <w:i/>
          <w:iCs/>
          <w:sz w:val="22"/>
          <w:szCs w:val="22"/>
        </w:rPr>
        <w:t>5 минут</w:t>
      </w:r>
      <w:r>
        <w:rPr>
          <w:sz w:val="22"/>
          <w:szCs w:val="22"/>
        </w:rPr>
        <w:t xml:space="preserve">. </w:t>
      </w:r>
    </w:p>
    <w:p>
      <w:pPr>
        <w:pStyle w:val="Normal"/>
        <w:widowControl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Заочная</w:t>
      </w:r>
      <w:r>
        <w:rPr>
          <w:sz w:val="22"/>
          <w:szCs w:val="22"/>
        </w:rPr>
        <w:t xml:space="preserve"> – тезисы доклада будут включены в сборник материалов конференции без устного выступления участника с докладом в ходе работы конференции.</w:t>
      </w:r>
    </w:p>
    <w:p>
      <w:pPr>
        <w:pStyle w:val="Normal"/>
        <w:widowControl/>
        <w:ind w:firstLine="284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Форма подачи </w:t>
      </w:r>
      <w:r>
        <w:rPr>
          <w:u w:val="single"/>
        </w:rPr>
        <w:t>материла</w:t>
      </w:r>
      <w:r>
        <w:rPr/>
        <w:t>:</w:t>
      </w:r>
      <w:r>
        <w:rPr>
          <w:rStyle w:val="Annotationreference"/>
          <w:sz w:val="20"/>
          <w:szCs w:val="20"/>
        </w:rPr>
        <w:t xml:space="preserve"> доклады</w:t>
      </w:r>
      <w:r>
        <w:rPr>
          <w:rStyle w:val="Annotationreference"/>
        </w:rPr>
        <w:t xml:space="preserve"> </w:t>
      </w:r>
      <w:r>
        <w:rPr>
          <w:sz w:val="22"/>
          <w:szCs w:val="22"/>
        </w:rPr>
        <w:t xml:space="preserve">участников конференции сопровождаются презентацией в формате </w:t>
      </w:r>
      <w:r>
        <w:rPr>
          <w:sz w:val="22"/>
          <w:szCs w:val="22"/>
          <w:lang w:val="en-US"/>
        </w:rPr>
        <w:t>Power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Point</w:t>
      </w:r>
      <w:r>
        <w:rPr>
          <w:sz w:val="22"/>
          <w:szCs w:val="22"/>
        </w:rPr>
        <w:t>.</w:t>
      </w:r>
    </w:p>
    <w:p>
      <w:pPr>
        <w:pStyle w:val="Normal"/>
        <w:tabs>
          <w:tab w:val="left" w:pos="567" w:leader="none"/>
        </w:tabs>
        <w:spacing w:lineRule="auto" w:line="228" w:before="180" w:after="60"/>
        <w:jc w:val="center"/>
        <w:rPr>
          <w:b/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Условия участия</w:t>
      </w:r>
    </w:p>
    <w:p>
      <w:pPr>
        <w:pStyle w:val="Normal"/>
        <w:tabs>
          <w:tab w:val="left" w:pos="567" w:leader="none"/>
          <w:tab w:val="left" w:pos="3544" w:leader="none"/>
        </w:tabs>
        <w:spacing w:lineRule="auto" w:line="192"/>
        <w:ind w:firstLine="284"/>
        <w:jc w:val="both"/>
        <w:rPr/>
      </w:pPr>
      <w:r>
        <w:rPr>
          <w:sz w:val="22"/>
          <w:szCs w:val="22"/>
        </w:rPr>
        <w:t xml:space="preserve">Для участия необходимо </w:t>
      </w:r>
      <w:r>
        <w:rPr>
          <w:b/>
          <w:sz w:val="22"/>
          <w:szCs w:val="22"/>
        </w:rPr>
        <w:t>до 15 ноября 201</w:t>
      </w:r>
      <w:r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г.</w:t>
      </w:r>
      <w:r>
        <w:rPr>
          <w:sz w:val="22"/>
          <w:szCs w:val="22"/>
        </w:rPr>
        <w:t>:</w:t>
      </w:r>
    </w:p>
    <w:p>
      <w:pPr>
        <w:pStyle w:val="Normal"/>
        <w:numPr>
          <w:ilvl w:val="0"/>
          <w:numId w:val="1"/>
        </w:numPr>
        <w:tabs>
          <w:tab w:val="left" w:pos="284" w:leader="none"/>
          <w:tab w:val="left" w:pos="567" w:leader="none"/>
        </w:tabs>
        <w:spacing w:lineRule="auto" w:line="192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направить в адрес оргкомитета заявку и тезисы доклада;</w:t>
      </w:r>
    </w:p>
    <w:p>
      <w:pPr>
        <w:pStyle w:val="Normal"/>
        <w:tabs>
          <w:tab w:val="left" w:pos="3544" w:leader="none"/>
        </w:tabs>
        <w:spacing w:before="120" w:after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СЕКЦИИ</w:t>
      </w:r>
    </w:p>
    <w:p>
      <w:pPr>
        <w:pStyle w:val="Normal"/>
        <w:widowControl/>
        <w:tabs>
          <w:tab w:val="left" w:pos="567" w:leader="none"/>
          <w:tab w:val="left" w:pos="993" w:leader="none"/>
        </w:tabs>
        <w:ind w:firstLine="284"/>
        <w:jc w:val="both"/>
        <w:rPr>
          <w:rFonts w:eastAsia="Calibri"/>
          <w:b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Секция 1. Правовые, экономические и социальные проблемы на современном этапе развития общества.</w:t>
      </w:r>
    </w:p>
    <w:p>
      <w:pPr>
        <w:pStyle w:val="Normal"/>
        <w:widowControl/>
        <w:tabs>
          <w:tab w:val="left" w:pos="567" w:leader="none"/>
          <w:tab w:val="left" w:pos="993" w:leader="none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Председатель</w:t>
      </w:r>
      <w:r>
        <w:rPr>
          <w:rFonts w:eastAsia="Calibri"/>
          <w:sz w:val="22"/>
          <w:szCs w:val="22"/>
          <w:lang w:eastAsia="en-US"/>
        </w:rPr>
        <w:t>: канд. пед. наук,, доцент Е.Ю. Лаптева.</w:t>
      </w:r>
    </w:p>
    <w:p>
      <w:pPr>
        <w:pStyle w:val="Normal"/>
        <w:widowControl/>
        <w:tabs>
          <w:tab w:val="left" w:pos="567" w:leader="none"/>
          <w:tab w:val="left" w:pos="993" w:leader="none"/>
        </w:tabs>
        <w:ind w:firstLine="284"/>
        <w:jc w:val="both"/>
        <w:rPr/>
      </w:pPr>
      <w:r>
        <w:rPr>
          <w:rFonts w:eastAsia="Calibri"/>
          <w:sz w:val="22"/>
          <w:szCs w:val="22"/>
          <w:u w:val="single"/>
          <w:lang w:eastAsia="en-US"/>
        </w:rPr>
        <w:t>Сопред</w:t>
      </w:r>
      <w:r>
        <w:rPr>
          <w:rFonts w:eastAsia="Calibri"/>
          <w:sz w:val="22"/>
          <w:szCs w:val="22"/>
          <w:u w:val="single"/>
          <w:lang w:val="en-US" w:eastAsia="en-US"/>
        </w:rPr>
        <w:t>c</w:t>
      </w:r>
      <w:bookmarkStart w:id="0" w:name="_GoBack"/>
      <w:bookmarkEnd w:id="0"/>
      <w:r>
        <w:rPr>
          <w:rFonts w:eastAsia="Calibri"/>
          <w:sz w:val="22"/>
          <w:szCs w:val="22"/>
          <w:u w:val="single"/>
          <w:lang w:eastAsia="en-US"/>
        </w:rPr>
        <w:t>едатель:</w:t>
      </w:r>
      <w:r>
        <w:rPr>
          <w:rFonts w:eastAsia="Calibri"/>
          <w:sz w:val="22"/>
          <w:szCs w:val="22"/>
          <w:lang w:eastAsia="en-US"/>
        </w:rPr>
        <w:t xml:space="preserve"> канд. пед. наук, доцент </w:t>
      </w:r>
      <w:r>
        <w:rPr>
          <w:rFonts w:eastAsia="Calibri"/>
          <w:sz w:val="22"/>
          <w:szCs w:val="22"/>
          <w:lang w:eastAsia="en-US"/>
        </w:rPr>
        <w:t>Е.О. Лопатина</w:t>
      </w:r>
      <w:r>
        <w:rPr>
          <w:rFonts w:eastAsia="Calibri"/>
          <w:sz w:val="22"/>
          <w:szCs w:val="22"/>
          <w:lang w:eastAsia="en-US"/>
        </w:rPr>
        <w:t>.</w:t>
      </w:r>
    </w:p>
    <w:p>
      <w:pPr>
        <w:pStyle w:val="Normal"/>
        <w:widowControl/>
        <w:tabs>
          <w:tab w:val="left" w:pos="567" w:leader="none"/>
          <w:tab w:val="left" w:pos="993" w:leader="none"/>
        </w:tabs>
        <w:ind w:firstLine="284"/>
        <w:jc w:val="both"/>
        <w:rPr/>
      </w:pPr>
      <w:r>
        <w:rPr>
          <w:rFonts w:eastAsia="Calibri"/>
          <w:sz w:val="22"/>
          <w:szCs w:val="22"/>
          <w:u w:val="single"/>
          <w:lang w:eastAsia="en-US"/>
        </w:rPr>
        <w:t>Секретарь:</w:t>
      </w:r>
      <w:r>
        <w:rPr>
          <w:rFonts w:eastAsia="Calibri"/>
          <w:sz w:val="22"/>
          <w:szCs w:val="22"/>
          <w:lang w:eastAsia="en-US"/>
        </w:rPr>
        <w:t xml:space="preserve"> ст.преподаватель </w:t>
      </w:r>
      <w:r>
        <w:rPr>
          <w:rFonts w:eastAsia="Calibri"/>
          <w:sz w:val="22"/>
          <w:szCs w:val="22"/>
          <w:lang w:eastAsia="en-US"/>
        </w:rPr>
        <w:t>Л.Э. Урманова</w:t>
      </w:r>
      <w:r>
        <w:rPr>
          <w:rFonts w:eastAsia="Calibri"/>
          <w:sz w:val="22"/>
          <w:szCs w:val="22"/>
          <w:lang w:eastAsia="en-US"/>
        </w:rPr>
        <w:t>.</w:t>
      </w:r>
    </w:p>
    <w:p>
      <w:pPr>
        <w:pStyle w:val="Normal"/>
        <w:widowControl/>
        <w:tabs>
          <w:tab w:val="left" w:pos="567" w:leader="none"/>
          <w:tab w:val="left" w:pos="993" w:leader="none"/>
        </w:tabs>
        <w:ind w:firstLine="284"/>
        <w:jc w:val="both"/>
        <w:rPr>
          <w:rFonts w:eastAsia="Calibri"/>
          <w:b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Секция 2. Инновации в науке и современное общество.</w:t>
      </w:r>
    </w:p>
    <w:p>
      <w:pPr>
        <w:pStyle w:val="Normal"/>
        <w:widowControl/>
        <w:tabs>
          <w:tab w:val="left" w:pos="567" w:leader="none"/>
          <w:tab w:val="left" w:pos="993" w:leader="none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Председатель</w:t>
      </w:r>
      <w:r>
        <w:rPr>
          <w:rFonts w:eastAsia="Calibri"/>
          <w:sz w:val="22"/>
          <w:szCs w:val="22"/>
          <w:lang w:eastAsia="en-US"/>
        </w:rPr>
        <w:t>: канд. филол. наук, доцент Е.В. Мусина.</w:t>
      </w:r>
    </w:p>
    <w:p>
      <w:pPr>
        <w:pStyle w:val="Normal"/>
        <w:widowControl/>
        <w:tabs>
          <w:tab w:val="left" w:pos="567" w:leader="none"/>
          <w:tab w:val="left" w:pos="993" w:leader="none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Сопредседатель:</w:t>
      </w:r>
      <w:r>
        <w:rPr>
          <w:rFonts w:eastAsia="Calibri"/>
          <w:sz w:val="22"/>
          <w:szCs w:val="22"/>
          <w:lang w:eastAsia="en-US"/>
        </w:rPr>
        <w:t xml:space="preserve"> канд. филол. наук, ст. преподаватель Н.Р. Гафиатуллина.</w:t>
      </w:r>
    </w:p>
    <w:p>
      <w:pPr>
        <w:pStyle w:val="Normal"/>
        <w:widowControl/>
        <w:tabs>
          <w:tab w:val="left" w:pos="567" w:leader="none"/>
          <w:tab w:val="left" w:pos="993" w:leader="none"/>
        </w:tabs>
        <w:ind w:firstLine="284"/>
        <w:jc w:val="both"/>
        <w:rPr/>
      </w:pPr>
      <w:r>
        <w:rPr>
          <w:rFonts w:eastAsia="Calibri"/>
          <w:sz w:val="22"/>
          <w:szCs w:val="22"/>
          <w:u w:val="single"/>
          <w:lang w:eastAsia="en-US"/>
        </w:rPr>
        <w:t>Секретарь</w:t>
      </w:r>
      <w:r>
        <w:rPr>
          <w:rFonts w:eastAsia="Calibri"/>
          <w:sz w:val="22"/>
          <w:szCs w:val="22"/>
          <w:lang w:eastAsia="en-US"/>
        </w:rPr>
        <w:t xml:space="preserve">: преподаватель </w:t>
      </w:r>
      <w:r>
        <w:rPr>
          <w:rFonts w:eastAsia="Calibri"/>
          <w:sz w:val="22"/>
          <w:szCs w:val="22"/>
          <w:lang w:eastAsia="en-US"/>
        </w:rPr>
        <w:t>А.Р. Калимуллина.</w:t>
      </w:r>
    </w:p>
    <w:p>
      <w:pPr>
        <w:pStyle w:val="Normal"/>
        <w:widowControl/>
        <w:tabs>
          <w:tab w:val="left" w:pos="567" w:leader="none"/>
          <w:tab w:val="left" w:pos="993" w:leader="none"/>
        </w:tabs>
        <w:ind w:firstLine="284"/>
        <w:jc w:val="both"/>
        <w:rPr>
          <w:rFonts w:eastAsia="Calibri"/>
          <w:b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Секция 3. Актуальные проблемы переводоведения.</w:t>
      </w:r>
    </w:p>
    <w:p>
      <w:pPr>
        <w:pStyle w:val="Normal"/>
        <w:widowControl/>
        <w:tabs>
          <w:tab w:val="left" w:pos="567" w:leader="none"/>
          <w:tab w:val="left" w:pos="993" w:leader="none"/>
        </w:tabs>
        <w:ind w:firstLine="284"/>
        <w:jc w:val="both"/>
        <w:rPr/>
      </w:pPr>
      <w:r>
        <w:rPr>
          <w:rFonts w:eastAsia="Calibri"/>
          <w:sz w:val="22"/>
          <w:szCs w:val="22"/>
          <w:u w:val="single"/>
          <w:lang w:eastAsia="en-US"/>
        </w:rPr>
        <w:t>Председатель</w:t>
      </w:r>
      <w:r>
        <w:rPr>
          <w:rFonts w:eastAsia="Calibri"/>
          <w:sz w:val="22"/>
          <w:szCs w:val="22"/>
          <w:lang w:eastAsia="en-US"/>
        </w:rPr>
        <w:t xml:space="preserve">: канд. филол. наук, доцент </w:t>
      </w:r>
      <w:r>
        <w:rPr>
          <w:rFonts w:eastAsia="Calibri"/>
          <w:sz w:val="22"/>
          <w:szCs w:val="22"/>
          <w:lang w:eastAsia="en-US"/>
        </w:rPr>
        <w:t>Р.Р. Яхина</w:t>
      </w:r>
      <w:r>
        <w:rPr>
          <w:rFonts w:eastAsia="Calibri"/>
          <w:sz w:val="22"/>
          <w:szCs w:val="22"/>
          <w:lang w:eastAsia="en-US"/>
        </w:rPr>
        <w:t>.</w:t>
      </w:r>
    </w:p>
    <w:p>
      <w:pPr>
        <w:pStyle w:val="Normal"/>
        <w:widowControl/>
        <w:tabs>
          <w:tab w:val="left" w:pos="567" w:leader="none"/>
          <w:tab w:val="left" w:pos="993" w:leader="none"/>
        </w:tabs>
        <w:ind w:firstLine="284"/>
        <w:jc w:val="both"/>
        <w:rPr/>
      </w:pPr>
      <w:r>
        <w:rPr>
          <w:rFonts w:eastAsia="Calibri"/>
          <w:sz w:val="22"/>
          <w:szCs w:val="22"/>
          <w:u w:val="single"/>
          <w:lang w:eastAsia="en-US"/>
        </w:rPr>
        <w:t>Сопредседатель:</w:t>
      </w:r>
      <w:r>
        <w:rPr>
          <w:rFonts w:eastAsia="Calibri"/>
          <w:sz w:val="22"/>
          <w:szCs w:val="22"/>
          <w:lang w:eastAsia="en-US"/>
        </w:rPr>
        <w:t xml:space="preserve"> канд.</w:t>
      </w:r>
      <w:r>
        <w:rPr>
          <w:rFonts w:eastAsia="Calibri"/>
          <w:sz w:val="22"/>
          <w:szCs w:val="22"/>
          <w:lang w:eastAsia="en-US"/>
        </w:rPr>
        <w:t>филол</w:t>
      </w:r>
      <w:r>
        <w:rPr>
          <w:rFonts w:eastAsia="Calibri"/>
          <w:sz w:val="22"/>
          <w:szCs w:val="22"/>
          <w:lang w:eastAsia="en-US"/>
        </w:rPr>
        <w:t xml:space="preserve">.наук, </w:t>
      </w:r>
      <w:r>
        <w:rPr>
          <w:rFonts w:eastAsia="Calibri"/>
          <w:sz w:val="22"/>
          <w:szCs w:val="22"/>
          <w:lang w:eastAsia="en-US"/>
        </w:rPr>
        <w:t>доцент</w:t>
      </w:r>
      <w:r>
        <w:rPr>
          <w:rFonts w:eastAsia="Calibri"/>
          <w:sz w:val="22"/>
          <w:szCs w:val="22"/>
          <w:lang w:eastAsia="en-US"/>
        </w:rPr>
        <w:t xml:space="preserve"> Д.</w:t>
      </w:r>
      <w:r>
        <w:rPr>
          <w:rFonts w:eastAsia="Calibri"/>
          <w:sz w:val="22"/>
          <w:szCs w:val="22"/>
          <w:lang w:eastAsia="en-US"/>
        </w:rPr>
        <w:t>А. Тишкина</w:t>
      </w:r>
      <w:r>
        <w:rPr>
          <w:rFonts w:eastAsia="Calibri"/>
          <w:sz w:val="22"/>
          <w:szCs w:val="22"/>
          <w:lang w:eastAsia="en-US"/>
        </w:rPr>
        <w:t>.</w:t>
      </w:r>
    </w:p>
    <w:p>
      <w:pPr>
        <w:pStyle w:val="Normal"/>
        <w:widowControl/>
        <w:tabs>
          <w:tab w:val="left" w:pos="567" w:leader="none"/>
          <w:tab w:val="left" w:pos="993" w:leader="none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Секретарь</w:t>
      </w:r>
      <w:r>
        <w:rPr>
          <w:rFonts w:eastAsia="Calibri"/>
          <w:sz w:val="22"/>
          <w:szCs w:val="22"/>
          <w:lang w:eastAsia="en-US"/>
        </w:rPr>
        <w:t>: преподаватель А.А. Артамонова.</w:t>
      </w:r>
    </w:p>
    <w:p>
      <w:pPr>
        <w:pStyle w:val="Normal"/>
        <w:widowControl/>
        <w:tabs>
          <w:tab w:val="left" w:pos="567" w:leader="none"/>
          <w:tab w:val="left" w:pos="993" w:leader="none"/>
        </w:tabs>
        <w:ind w:firstLine="284"/>
        <w:jc w:val="both"/>
        <w:rPr>
          <w:rFonts w:eastAsia="Calibri"/>
          <w:b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Секция 4. Проблемы перевода специальной научной литературы.</w:t>
      </w:r>
    </w:p>
    <w:p>
      <w:pPr>
        <w:pStyle w:val="Normal"/>
        <w:widowControl/>
        <w:tabs>
          <w:tab w:val="left" w:pos="567" w:leader="none"/>
          <w:tab w:val="left" w:pos="993" w:leader="none"/>
        </w:tabs>
        <w:ind w:firstLine="284"/>
        <w:jc w:val="both"/>
        <w:rPr/>
      </w:pPr>
      <w:r>
        <w:rPr>
          <w:rFonts w:eastAsia="Calibri"/>
          <w:sz w:val="22"/>
          <w:szCs w:val="22"/>
          <w:u w:val="single"/>
          <w:lang w:eastAsia="en-US"/>
        </w:rPr>
        <w:t>Председатель</w:t>
      </w:r>
      <w:r>
        <w:rPr>
          <w:rFonts w:eastAsia="Calibri"/>
          <w:sz w:val="22"/>
          <w:szCs w:val="22"/>
          <w:lang w:eastAsia="en-US"/>
        </w:rPr>
        <w:t xml:space="preserve">: канд. </w:t>
      </w:r>
      <w:r>
        <w:rPr>
          <w:rFonts w:eastAsia="Calibri"/>
          <w:sz w:val="22"/>
          <w:szCs w:val="22"/>
          <w:lang w:eastAsia="en-US"/>
        </w:rPr>
        <w:t>пед</w:t>
      </w:r>
      <w:r>
        <w:rPr>
          <w:rFonts w:eastAsia="Calibri"/>
          <w:sz w:val="22"/>
          <w:szCs w:val="22"/>
          <w:lang w:eastAsia="en-US"/>
        </w:rPr>
        <w:t xml:space="preserve">. наук, доцент </w:t>
      </w:r>
      <w:r>
        <w:rPr>
          <w:rFonts w:eastAsia="Calibri"/>
          <w:sz w:val="22"/>
          <w:szCs w:val="22"/>
          <w:lang w:eastAsia="en-US"/>
        </w:rPr>
        <w:t>О.Г. Жукова</w:t>
      </w:r>
      <w:r>
        <w:rPr>
          <w:rFonts w:eastAsia="Calibri"/>
          <w:sz w:val="22"/>
          <w:szCs w:val="22"/>
          <w:lang w:eastAsia="en-US"/>
        </w:rPr>
        <w:t>.</w:t>
      </w:r>
    </w:p>
    <w:p>
      <w:pPr>
        <w:pStyle w:val="Normal"/>
        <w:widowControl/>
        <w:tabs>
          <w:tab w:val="left" w:pos="567" w:leader="none"/>
          <w:tab w:val="left" w:pos="993" w:leader="none"/>
        </w:tabs>
        <w:ind w:firstLine="284"/>
        <w:jc w:val="both"/>
        <w:rPr/>
      </w:pPr>
      <w:r>
        <w:rPr>
          <w:rFonts w:eastAsia="Calibri"/>
          <w:sz w:val="22"/>
          <w:szCs w:val="22"/>
          <w:u w:val="single"/>
          <w:lang w:eastAsia="en-US"/>
        </w:rPr>
        <w:t>Сопредседатель:</w:t>
      </w:r>
      <w:r>
        <w:rPr>
          <w:rFonts w:eastAsia="Calibri"/>
          <w:sz w:val="22"/>
          <w:szCs w:val="22"/>
          <w:lang w:eastAsia="en-US"/>
        </w:rPr>
        <w:t xml:space="preserve">  </w:t>
      </w:r>
      <w:r>
        <w:rPr>
          <w:rFonts w:eastAsia="Calibri"/>
          <w:sz w:val="22"/>
          <w:szCs w:val="22"/>
          <w:lang w:eastAsia="en-US"/>
        </w:rPr>
        <w:t>ст. преподаватель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Э.И. Зарипова</w:t>
      </w:r>
      <w:r>
        <w:rPr>
          <w:rFonts w:eastAsia="Calibri"/>
          <w:sz w:val="22"/>
          <w:szCs w:val="22"/>
          <w:lang w:eastAsia="en-US"/>
        </w:rPr>
        <w:t>.</w:t>
      </w:r>
    </w:p>
    <w:p>
      <w:pPr>
        <w:pStyle w:val="Normal"/>
        <w:widowControl/>
        <w:tabs>
          <w:tab w:val="left" w:pos="567" w:leader="none"/>
          <w:tab w:val="left" w:pos="993" w:leader="none"/>
        </w:tabs>
        <w:ind w:firstLine="284"/>
        <w:jc w:val="both"/>
        <w:rPr/>
      </w:pPr>
      <w:r>
        <w:rPr>
          <w:rFonts w:eastAsia="Calibri"/>
          <w:sz w:val="22"/>
          <w:szCs w:val="22"/>
          <w:u w:val="single"/>
          <w:lang w:eastAsia="en-US"/>
        </w:rPr>
        <w:t>Секретарь</w:t>
      </w:r>
      <w:r>
        <w:rPr>
          <w:rFonts w:eastAsia="Calibri"/>
          <w:sz w:val="22"/>
          <w:szCs w:val="22"/>
          <w:lang w:eastAsia="en-US"/>
        </w:rPr>
        <w:t>: ст. преподаватель Р.Р. Валеева</w:t>
      </w:r>
    </w:p>
    <w:p>
      <w:pPr>
        <w:pStyle w:val="Normal"/>
        <w:widowControl/>
        <w:tabs>
          <w:tab w:val="left" w:pos="567" w:leader="none"/>
          <w:tab w:val="left" w:pos="993" w:leader="none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Секция 5. Фундаментальные и прикладные исследования в науке.</w:t>
      </w:r>
    </w:p>
    <w:p>
      <w:pPr>
        <w:pStyle w:val="Normal"/>
        <w:widowControl/>
        <w:tabs>
          <w:tab w:val="left" w:pos="567" w:leader="none"/>
          <w:tab w:val="left" w:pos="993" w:leader="none"/>
        </w:tabs>
        <w:ind w:firstLine="284"/>
        <w:jc w:val="both"/>
        <w:rPr/>
      </w:pPr>
      <w:r>
        <w:rPr>
          <w:rFonts w:eastAsia="Calibri"/>
          <w:sz w:val="22"/>
          <w:szCs w:val="22"/>
          <w:u w:val="single"/>
          <w:lang w:eastAsia="en-US"/>
        </w:rPr>
        <w:t>Председатель</w:t>
      </w:r>
      <w:r>
        <w:rPr>
          <w:rFonts w:eastAsia="Calibri"/>
          <w:sz w:val="22"/>
          <w:szCs w:val="22"/>
          <w:lang w:eastAsia="en-US"/>
        </w:rPr>
        <w:t>: канд. филол. наук, доцент Н.С. Аристова.</w:t>
      </w:r>
    </w:p>
    <w:p>
      <w:pPr>
        <w:pStyle w:val="Normal"/>
        <w:widowControl/>
        <w:tabs>
          <w:tab w:val="left" w:pos="567" w:leader="none"/>
          <w:tab w:val="left" w:pos="993" w:leader="none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Сопредседатель:</w:t>
      </w:r>
      <w:r>
        <w:rPr>
          <w:rFonts w:eastAsia="Calibri"/>
          <w:sz w:val="22"/>
          <w:szCs w:val="22"/>
          <w:lang w:eastAsia="en-US"/>
        </w:rPr>
        <w:t xml:space="preserve"> канд. пед.наук, ст. преподаватель Ю.О. Тигина.</w:t>
      </w:r>
    </w:p>
    <w:p>
      <w:pPr>
        <w:pStyle w:val="Normal"/>
        <w:widowControl/>
        <w:tabs>
          <w:tab w:val="left" w:pos="567" w:leader="none"/>
          <w:tab w:val="left" w:pos="993" w:leader="none"/>
        </w:tabs>
        <w:ind w:firstLine="284"/>
        <w:jc w:val="both"/>
        <w:rPr/>
      </w:pPr>
      <w:r>
        <w:rPr>
          <w:rFonts w:eastAsia="Calibri"/>
          <w:sz w:val="22"/>
          <w:szCs w:val="22"/>
          <w:u w:val="single"/>
          <w:lang w:eastAsia="en-US"/>
        </w:rPr>
        <w:t>Секретарь</w:t>
      </w:r>
      <w:r>
        <w:rPr>
          <w:rFonts w:eastAsia="Calibri"/>
          <w:sz w:val="22"/>
          <w:szCs w:val="22"/>
          <w:lang w:eastAsia="en-US"/>
        </w:rPr>
        <w:t xml:space="preserve">: преподаватель А.В. </w:t>
      </w:r>
      <w:r>
        <w:rPr>
          <w:rFonts w:eastAsia="Calibri"/>
          <w:sz w:val="22"/>
          <w:szCs w:val="22"/>
          <w:lang w:eastAsia="en-US"/>
        </w:rPr>
        <w:t>Косушкина</w:t>
      </w:r>
      <w:r>
        <w:rPr>
          <w:rFonts w:eastAsia="Calibri"/>
          <w:sz w:val="22"/>
          <w:szCs w:val="22"/>
          <w:lang w:eastAsia="en-US"/>
        </w:rPr>
        <w:t>.</w:t>
      </w:r>
    </w:p>
    <w:p>
      <w:pPr>
        <w:pStyle w:val="Normal"/>
        <w:spacing w:lineRule="auto" w:line="216"/>
        <w:ind w:left="-284" w:right="-265" w:hanging="0"/>
        <w:jc w:val="center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</w:r>
    </w:p>
    <w:p>
      <w:pPr>
        <w:pStyle w:val="Normal"/>
        <w:tabs>
          <w:tab w:val="left" w:pos="567" w:leader="none"/>
          <w:tab w:val="left" w:pos="3544" w:leader="none"/>
        </w:tabs>
        <w:spacing w:lineRule="auto" w:line="228" w:before="180" w:after="0"/>
        <w:ind w:firstLine="284"/>
        <w:jc w:val="both"/>
        <w:rPr/>
      </w:pPr>
      <w:r>
        <w:rPr>
          <w:sz w:val="22"/>
          <w:szCs w:val="22"/>
        </w:rPr>
        <w:t>По итогам работы конференции планируется издание</w:t>
      </w:r>
      <w:r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сборника тезисов конференции </w:t>
      </w:r>
      <w:r>
        <w:rPr>
          <w:sz w:val="22"/>
          <w:szCs w:val="22"/>
        </w:rPr>
        <w:t>на электронном носителе. Сборникам будут присвоены коды УДК и ББК.  *</w:t>
      </w:r>
    </w:p>
    <w:p>
      <w:pPr>
        <w:pStyle w:val="Normal"/>
        <w:tabs>
          <w:tab w:val="left" w:pos="567" w:leader="none"/>
        </w:tabs>
        <w:spacing w:before="120" w:after="0"/>
        <w:ind w:firstLine="284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На конференцию предоставляются результаты оригинальных теоретических и практических исследований и решения проблемных вопросов.</w:t>
      </w:r>
    </w:p>
    <w:p>
      <w:pPr>
        <w:pStyle w:val="Normal"/>
        <w:tabs>
          <w:tab w:val="left" w:pos="567" w:leader="none"/>
        </w:tabs>
        <w:spacing w:before="120" w:after="0"/>
        <w:ind w:firstLine="284"/>
        <w:jc w:val="both"/>
        <w:rPr>
          <w:spacing w:val="-4"/>
          <w:sz w:val="22"/>
          <w:szCs w:val="22"/>
          <w:u w:val="single"/>
        </w:rPr>
      </w:pPr>
      <w:r>
        <w:rPr>
          <w:spacing w:val="-4"/>
          <w:sz w:val="22"/>
          <w:szCs w:val="22"/>
          <w:u w:val="single"/>
        </w:rPr>
        <w:t>Оргкомитет оставляет за собой право отклонить материалы, не соответствующие тематике конференции и / или оформленные с нарушением указанных требований.</w:t>
      </w:r>
    </w:p>
    <w:p>
      <w:pPr>
        <w:pStyle w:val="Normal"/>
        <w:spacing w:before="60" w:after="0"/>
        <w:jc w:val="center"/>
        <w:rPr>
          <w:b/>
          <w:b/>
          <w:spacing w:val="-12"/>
          <w:sz w:val="22"/>
          <w:szCs w:val="22"/>
        </w:rPr>
      </w:pPr>
      <w:r>
        <w:rPr>
          <w:b/>
          <w:spacing w:val="-12"/>
          <w:sz w:val="22"/>
          <w:szCs w:val="22"/>
        </w:rPr>
        <w:t>Материалы включаются в сборник в авторской редакции.</w:t>
      </w:r>
    </w:p>
    <w:p>
      <w:pPr>
        <w:pStyle w:val="Normal"/>
        <w:jc w:val="center"/>
        <w:rPr>
          <w:b/>
          <w:b/>
          <w:spacing w:val="-12"/>
          <w:sz w:val="22"/>
          <w:szCs w:val="22"/>
        </w:rPr>
      </w:pPr>
      <w:r>
        <w:rPr>
          <w:b/>
          <w:spacing w:val="-12"/>
          <w:sz w:val="22"/>
          <w:szCs w:val="22"/>
        </w:rPr>
        <w:t>Оргкомитет редактирование текстов не производит.</w:t>
      </w:r>
    </w:p>
    <w:p>
      <w:pPr>
        <w:pStyle w:val="Normal"/>
        <w:spacing w:before="60" w:after="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Количество тезисов одного автора – не более </w:t>
      </w:r>
      <w:r>
        <w:rPr>
          <w:i/>
          <w:spacing w:val="-4"/>
          <w:sz w:val="22"/>
          <w:szCs w:val="22"/>
        </w:rPr>
        <w:t>двух</w:t>
      </w:r>
      <w:r>
        <w:rPr>
          <w:b/>
          <w:spacing w:val="-4"/>
          <w:sz w:val="22"/>
          <w:szCs w:val="22"/>
        </w:rPr>
        <w:t>.</w:t>
      </w:r>
    </w:p>
    <w:p>
      <w:pPr>
        <w:pStyle w:val="Normal"/>
        <w:jc w:val="both"/>
        <w:rPr>
          <w:b/>
          <w:b/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Количество авторов одного тезиса – не более </w:t>
      </w:r>
      <w:r>
        <w:rPr>
          <w:i/>
          <w:spacing w:val="-4"/>
          <w:sz w:val="22"/>
          <w:szCs w:val="22"/>
        </w:rPr>
        <w:t>трех</w:t>
      </w:r>
      <w:r>
        <w:rPr>
          <w:b/>
          <w:spacing w:val="-4"/>
          <w:sz w:val="22"/>
          <w:szCs w:val="22"/>
        </w:rPr>
        <w:t>.</w:t>
      </w:r>
    </w:p>
    <w:p>
      <w:pPr>
        <w:pStyle w:val="Normal"/>
        <w:jc w:val="both"/>
        <w:rPr>
          <w:b/>
          <w:b/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</w:r>
    </w:p>
    <w:p>
      <w:pPr>
        <w:pStyle w:val="Normal"/>
        <w:spacing w:lineRule="auto" w:line="228" w:before="120" w:after="60"/>
        <w:ind w:firstLine="284"/>
        <w:jc w:val="center"/>
        <w:rPr>
          <w:b/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Предоставление МАТЕРИАЛов</w:t>
      </w:r>
    </w:p>
    <w:p>
      <w:pPr>
        <w:pStyle w:val="Normal"/>
        <w:spacing w:lineRule="auto" w:line="228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Заявка и тезисы оформляются в виде отдельных файлов в формате Word, имя файла: «номер секции, ФИО участника» (например, 1_ИвановАИ_тезисы, 1_ИвановАИ_заявка).</w:t>
      </w:r>
    </w:p>
    <w:p>
      <w:pPr>
        <w:pStyle w:val="Normal"/>
        <w:tabs>
          <w:tab w:val="left" w:pos="284" w:leader="none"/>
        </w:tabs>
        <w:spacing w:lineRule="auto" w:line="228"/>
        <w:jc w:val="both"/>
        <w:rPr>
          <w:sz w:val="22"/>
          <w:szCs w:val="22"/>
        </w:rPr>
      </w:pPr>
      <w:r>
        <w:rPr>
          <w:sz w:val="22"/>
          <w:szCs w:val="22"/>
        </w:rPr>
        <w:tab/>
        <w:t>Материалы направляются по электронному адресу до 15 ноября 201</w:t>
      </w:r>
      <w:r>
        <w:rPr>
          <w:sz w:val="22"/>
          <w:szCs w:val="22"/>
        </w:rPr>
        <w:t>8</w:t>
      </w:r>
      <w:r>
        <w:rPr>
          <w:sz w:val="22"/>
          <w:szCs w:val="22"/>
        </w:rPr>
        <w:t xml:space="preserve"> г., и включают в себя:</w:t>
      </w:r>
    </w:p>
    <w:p>
      <w:pPr>
        <w:pStyle w:val="Normal"/>
        <w:tabs>
          <w:tab w:val="left" w:pos="0" w:leader="none"/>
        </w:tabs>
        <w:spacing w:lineRule="auto" w:line="228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i/>
          <w:sz w:val="22"/>
          <w:szCs w:val="22"/>
        </w:rPr>
        <w:t>заявка;</w:t>
      </w:r>
    </w:p>
    <w:p>
      <w:pPr>
        <w:pStyle w:val="Normal"/>
        <w:tabs>
          <w:tab w:val="left" w:pos="0" w:leader="none"/>
        </w:tabs>
        <w:spacing w:lineRule="auto" w:line="228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i/>
          <w:sz w:val="22"/>
          <w:szCs w:val="22"/>
        </w:rPr>
        <w:t>тезисы</w:t>
      </w:r>
      <w:r>
        <w:rPr>
          <w:sz w:val="22"/>
          <w:szCs w:val="22"/>
        </w:rPr>
        <w:t xml:space="preserve"> объемом </w:t>
      </w:r>
      <w:r>
        <w:rPr>
          <w:i/>
          <w:sz w:val="22"/>
          <w:szCs w:val="22"/>
        </w:rPr>
        <w:t>до 2 стр..</w:t>
      </w:r>
    </w:p>
    <w:tbl>
      <w:tblPr>
        <w:tblW w:w="5000" w:type="pct"/>
        <w:jc w:val="left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firstRow="1" w:lastRow="1" w:firstColumn="1" w:lastColumn="1"/>
      </w:tblPr>
      <w:tblGrid>
        <w:gridCol w:w="7668"/>
      </w:tblGrid>
      <w:tr>
        <w:trPr>
          <w:trHeight w:val="1545" w:hRule="atLeast"/>
        </w:trPr>
        <w:tc>
          <w:tcPr>
            <w:tcW w:w="7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tabs>
                <w:tab w:val="left" w:pos="0" w:leader="none"/>
              </w:tabs>
              <w:spacing w:lineRule="auto" w:line="228" w:before="160" w:after="0"/>
              <w:ind w:hanging="0"/>
              <w:jc w:val="center"/>
              <w:rPr/>
            </w:pPr>
            <w:r>
              <w:br w:type="column"/>
            </w:r>
            <w:r>
              <w:rPr>
                <w:b/>
                <w:bCs/>
                <w:iCs/>
                <w:sz w:val="22"/>
                <w:szCs w:val="22"/>
              </w:rPr>
              <w:t>Требования к оформлению тезисов</w:t>
            </w:r>
          </w:p>
          <w:p>
            <w:pPr>
              <w:pStyle w:val="Title"/>
              <w:widowControl w:val="false"/>
              <w:spacing w:lineRule="auto" w:line="228"/>
              <w:ind w:left="-108" w:hanging="0"/>
              <w:jc w:val="right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left" w:pos="0" w:leader="none"/>
              </w:tabs>
              <w:spacing w:lineRule="auto" w:line="228"/>
              <w:ind w:left="-108" w:hanging="0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УДК</w:t>
            </w:r>
          </w:p>
          <w:p>
            <w:pPr>
              <w:pStyle w:val="Title"/>
              <w:widowControl w:val="false"/>
              <w:spacing w:lineRule="auto" w:line="228"/>
              <w:ind w:left="-108" w:hanging="0"/>
              <w:jc w:val="right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(пробел)</w:t>
            </w:r>
          </w:p>
          <w:p>
            <w:pPr>
              <w:pStyle w:val="Title"/>
              <w:widowControl w:val="false"/>
              <w:tabs>
                <w:tab w:val="left" w:pos="0" w:leader="none"/>
              </w:tabs>
              <w:spacing w:lineRule="auto" w:line="228"/>
              <w:ind w:left="-108" w:hanging="0"/>
              <w:rPr>
                <w:b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WIRELESS MEDIA</w:t>
            </w:r>
          </w:p>
          <w:p>
            <w:pPr>
              <w:pStyle w:val="Title"/>
              <w:widowControl w:val="false"/>
              <w:tabs>
                <w:tab w:val="left" w:pos="0" w:leader="none"/>
              </w:tabs>
              <w:spacing w:lineRule="auto" w:line="228"/>
              <w:ind w:left="-108" w:hanging="0"/>
              <w:jc w:val="right"/>
              <w:rPr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spacing w:val="-12"/>
                <w:sz w:val="22"/>
                <w:szCs w:val="22"/>
                <w:lang w:val="en-US"/>
              </w:rPr>
              <w:t>(</w:t>
            </w:r>
            <w:r>
              <w:rPr>
                <w:spacing w:val="-12"/>
                <w:sz w:val="22"/>
                <w:szCs w:val="22"/>
              </w:rPr>
              <w:t>пробел</w:t>
            </w:r>
            <w:r>
              <w:rPr>
                <w:spacing w:val="-12"/>
                <w:sz w:val="22"/>
                <w:szCs w:val="22"/>
                <w:lang w:val="en-US"/>
              </w:rPr>
              <w:t>)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28"/>
              <w:ind w:left="-108" w:hanging="0"/>
              <w:jc w:val="center"/>
              <w:rPr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Ivanov V.I.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28"/>
              <w:ind w:left="-108" w:hang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Scientific advisor: I.P. Petrov, senior lecturer</w:t>
            </w:r>
          </w:p>
          <w:p>
            <w:pPr>
              <w:pStyle w:val="BodyText2"/>
              <w:tabs>
                <w:tab w:val="left" w:pos="0" w:leader="none"/>
              </w:tabs>
              <w:spacing w:lineRule="auto" w:line="228"/>
              <w:ind w:left="-108" w:hanging="0"/>
              <w:rPr>
                <w:i/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(Kazan National Research Technical University named after A.N. Tupolev)</w:t>
            </w:r>
          </w:p>
          <w:p>
            <w:pPr>
              <w:pStyle w:val="BodyText2"/>
              <w:tabs>
                <w:tab w:val="left" w:pos="0" w:leader="none"/>
              </w:tabs>
              <w:spacing w:lineRule="auto" w:line="228"/>
              <w:ind w:left="-108" w:hanging="0"/>
              <w:jc w:val="right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(пробел)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20"/>
              <w:ind w:left="-108" w:firstLine="284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Текст тезисов доклада приводится на английском языке, который содержит краткое изложение цели, методики проведения и результатов исследований (если возможно: анализ полученных данных и выводы).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20"/>
              <w:ind w:left="-108" w:firstLine="284"/>
              <w:jc w:val="both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Таблицы и иллюстрации располагаются внутри текста. При наборе текста выдерживается режим «</w:t>
            </w:r>
            <w:r>
              <w:rPr>
                <w:i/>
                <w:spacing w:val="-10"/>
                <w:sz w:val="22"/>
                <w:szCs w:val="22"/>
              </w:rPr>
              <w:t>Автоматическая расстановка переносов</w:t>
            </w:r>
            <w:r>
              <w:rPr>
                <w:spacing w:val="-10"/>
                <w:sz w:val="22"/>
                <w:szCs w:val="22"/>
              </w:rPr>
              <w:t>».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20"/>
              <w:ind w:left="-108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Материалы печатаются в редакторе не ниже </w:t>
            </w:r>
            <w:r>
              <w:rPr>
                <w:i/>
                <w:sz w:val="22"/>
                <w:szCs w:val="22"/>
                <w:lang w:val="en-US"/>
              </w:rPr>
              <w:t>MS</w:t>
            </w:r>
            <w:r>
              <w:rPr>
                <w:i/>
                <w:sz w:val="22"/>
                <w:szCs w:val="22"/>
              </w:rPr>
              <w:t xml:space="preserve"> Word </w:t>
            </w:r>
            <w:r>
              <w:rPr>
                <w:i/>
                <w:caps/>
                <w:sz w:val="22"/>
                <w:szCs w:val="22"/>
              </w:rPr>
              <w:t>2007,</w:t>
            </w:r>
            <w:r>
              <w:rPr>
                <w:sz w:val="22"/>
                <w:szCs w:val="22"/>
              </w:rPr>
              <w:t xml:space="preserve"> шрифт </w:t>
            </w:r>
            <w:r>
              <w:rPr>
                <w:i/>
                <w:sz w:val="22"/>
                <w:szCs w:val="22"/>
              </w:rPr>
              <w:t>Times New Roman – 12 pt</w:t>
            </w:r>
            <w:r>
              <w:rPr>
                <w:sz w:val="22"/>
                <w:szCs w:val="22"/>
              </w:rPr>
              <w:t xml:space="preserve">, абзацный отступ – </w:t>
            </w:r>
            <w:r>
              <w:rPr>
                <w:i/>
                <w:sz w:val="22"/>
                <w:szCs w:val="22"/>
              </w:rPr>
              <w:t>0,7</w:t>
            </w:r>
            <w:r>
              <w:rPr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межстрочный интервал «</w:t>
            </w:r>
            <w:r>
              <w:rPr>
                <w:i/>
                <w:sz w:val="22"/>
                <w:szCs w:val="22"/>
              </w:rPr>
              <w:t>полуторный</w:t>
            </w:r>
            <w:r>
              <w:rPr>
                <w:sz w:val="22"/>
                <w:szCs w:val="22"/>
              </w:rPr>
              <w:t>», выравнивание – «</w:t>
            </w:r>
            <w:r>
              <w:rPr>
                <w:i/>
                <w:sz w:val="22"/>
                <w:szCs w:val="22"/>
              </w:rPr>
              <w:t>по ширине</w:t>
            </w:r>
            <w:r>
              <w:rPr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формате </w:t>
            </w:r>
            <w:r>
              <w:rPr>
                <w:i/>
                <w:sz w:val="22"/>
                <w:szCs w:val="22"/>
              </w:rPr>
              <w:t>А4</w:t>
            </w:r>
            <w:r>
              <w:rPr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все поля по 2,0 см.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20"/>
              <w:ind w:left="-108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Формулы в тексте набираются в </w:t>
            </w:r>
            <w:r>
              <w:rPr>
                <w:i/>
                <w:sz w:val="22"/>
                <w:szCs w:val="22"/>
              </w:rPr>
              <w:t>Microcoft Equation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20"/>
              <w:ind w:left="-108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Рисунки, схемы, диаграммы должны быть четкими (фотографии не принимаются).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20"/>
              <w:ind w:left="-108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Список литературы оформляется согласно ГОСТ 7.1-2003, размещается в конце текста и отделяется от него пустой строкой.</w:t>
            </w:r>
          </w:p>
          <w:p>
            <w:pPr>
              <w:pStyle w:val="Normal"/>
              <w:widowControl/>
              <w:tabs>
                <w:tab w:val="left" w:pos="0" w:leader="none"/>
              </w:tabs>
              <w:spacing w:lineRule="auto" w:line="220"/>
              <w:ind w:left="-108" w:firstLine="284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Библиография не должна превышать двух-трех названий. Ссылки на литературные источники в тексте должны даваться нумерацией в квадратных скобках [1], [2].</w:t>
            </w:r>
          </w:p>
          <w:p>
            <w:pPr>
              <w:pStyle w:val="Normal"/>
              <w:widowControl/>
              <w:tabs>
                <w:tab w:val="left" w:pos="0" w:leader="none"/>
                <w:tab w:val="left" w:pos="391" w:leader="none"/>
              </w:tabs>
              <w:spacing w:lineRule="auto" w:line="220"/>
              <w:ind w:left="-108" w:firstLine="284"/>
              <w:jc w:val="both"/>
              <w:rPr>
                <w:rFonts w:eastAsia="Calibri"/>
                <w:b/>
                <w:b/>
                <w:i/>
                <w:i/>
                <w:spacing w:val="-4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i/>
                <w:spacing w:val="-4"/>
                <w:sz w:val="22"/>
                <w:szCs w:val="22"/>
                <w:lang w:eastAsia="en-US"/>
              </w:rPr>
              <w:t>Примеры</w:t>
            </w:r>
            <w:r>
              <w:rPr>
                <w:rFonts w:eastAsia="Calibri"/>
                <w:b/>
                <w:i/>
                <w:spacing w:val="-4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spacing w:val="-4"/>
                <w:sz w:val="22"/>
                <w:szCs w:val="22"/>
                <w:lang w:eastAsia="en-US"/>
              </w:rPr>
              <w:t>библиографических</w:t>
            </w:r>
            <w:r>
              <w:rPr>
                <w:rFonts w:eastAsia="Calibri"/>
                <w:b/>
                <w:i/>
                <w:spacing w:val="-4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spacing w:val="-4"/>
                <w:sz w:val="22"/>
                <w:szCs w:val="22"/>
                <w:lang w:eastAsia="en-US"/>
              </w:rPr>
              <w:t>записей</w:t>
            </w:r>
            <w:r>
              <w:rPr>
                <w:rFonts w:eastAsia="Calibri"/>
                <w:b/>
                <w:i/>
                <w:spacing w:val="-4"/>
                <w:sz w:val="22"/>
                <w:szCs w:val="22"/>
                <w:lang w:val="en-US" w:eastAsia="en-US"/>
              </w:rPr>
              <w:t>:</w:t>
            </w:r>
          </w:p>
          <w:p>
            <w:pPr>
              <w:pStyle w:val="Normal"/>
              <w:widowControl/>
              <w:tabs>
                <w:tab w:val="left" w:pos="0" w:leader="none"/>
                <w:tab w:val="left" w:pos="391" w:leader="none"/>
              </w:tabs>
              <w:spacing w:lineRule="auto" w:line="220" w:before="0" w:after="0"/>
              <w:ind w:left="-108" w:firstLine="284"/>
              <w:contextualSpacing/>
              <w:jc w:val="both"/>
              <w:rPr/>
            </w:pPr>
            <w:r>
              <w:rPr>
                <w:rFonts w:eastAsia="Calibri"/>
                <w:bCs/>
                <w:spacing w:val="-4"/>
                <w:sz w:val="22"/>
                <w:szCs w:val="22"/>
                <w:lang w:val="en-US" w:eastAsia="en-US"/>
              </w:rPr>
              <w:t>1.</w:t>
            </w:r>
            <w:r>
              <w:rPr>
                <w:rFonts w:eastAsia="Calibri"/>
                <w:bCs/>
                <w:i/>
                <w:spacing w:val="-4"/>
                <w:sz w:val="22"/>
                <w:szCs w:val="22"/>
                <w:lang w:val="en-US" w:eastAsia="en-US"/>
              </w:rPr>
              <w:t xml:space="preserve"> Ashwani Kush, Chauhan R. K. </w:t>
            </w:r>
            <w:r>
              <w:rPr>
                <w:rFonts w:eastAsia="Calibri"/>
                <w:bCs/>
                <w:spacing w:val="-4"/>
                <w:sz w:val="22"/>
                <w:szCs w:val="22"/>
                <w:lang w:val="en-US" w:eastAsia="en-US"/>
              </w:rPr>
              <w:t>Wireless Media: A New Paradigm // DESIDOC Bulletin of Information Technology, Vol. 23, No. 3, May 20</w:t>
            </w:r>
            <w:r>
              <w:rPr>
                <w:rFonts w:eastAsia="Calibri"/>
                <w:bCs/>
                <w:spacing w:val="-4"/>
                <w:sz w:val="22"/>
                <w:szCs w:val="22"/>
                <w:lang w:val="en-US" w:eastAsia="en-US"/>
              </w:rPr>
              <w:t>1</w:t>
            </w:r>
            <w:r>
              <w:rPr>
                <w:rFonts w:eastAsia="Calibri"/>
                <w:bCs/>
                <w:spacing w:val="-4"/>
                <w:sz w:val="22"/>
                <w:szCs w:val="22"/>
                <w:lang w:val="en-US" w:eastAsia="en-US"/>
              </w:rPr>
              <w:t>3, pp. 3-9.</w:t>
            </w:r>
          </w:p>
          <w:p>
            <w:pPr>
              <w:pStyle w:val="Heading1"/>
              <w:keepNext/>
              <w:widowControl w:val="false"/>
              <w:tabs>
                <w:tab w:val="left" w:pos="0" w:leader="none"/>
              </w:tabs>
              <w:spacing w:before="180" w:after="60"/>
              <w:ind w:left="0" w:hanging="0"/>
              <w:jc w:val="center"/>
              <w:rPr>
                <w:bCs/>
                <w:i w:val="false"/>
                <w:i w:val="false"/>
                <w:iCs/>
                <w:spacing w:val="0"/>
                <w:sz w:val="18"/>
                <w:szCs w:val="18"/>
              </w:rPr>
            </w:pPr>
            <w:r>
              <w:rPr>
                <w:bCs/>
                <w:i w:val="false"/>
                <w:iCs/>
                <w:spacing w:val="0"/>
                <w:sz w:val="18"/>
                <w:szCs w:val="18"/>
              </w:rPr>
              <w:t>ОРГАНИЗАЦИОННЫЙ ВЗНОС</w:t>
            </w:r>
          </w:p>
          <w:p>
            <w:pPr>
              <w:pStyle w:val="Heading1"/>
              <w:keepNext/>
              <w:widowControl w:val="false"/>
              <w:tabs>
                <w:tab w:val="left" w:pos="0" w:leader="none"/>
              </w:tabs>
              <w:ind w:left="0" w:firstLine="284"/>
              <w:jc w:val="both"/>
              <w:rPr>
                <w:b w:val="false"/>
                <w:b w:val="false"/>
                <w:bCs/>
                <w:i w:val="false"/>
                <w:i w:val="false"/>
                <w:iCs/>
                <w:spacing w:val="-2"/>
                <w:sz w:val="18"/>
                <w:szCs w:val="18"/>
              </w:rPr>
            </w:pPr>
            <w:r>
              <w:rPr>
                <w:b w:val="false"/>
                <w:bCs/>
                <w:i w:val="false"/>
                <w:iCs/>
                <w:spacing w:val="-2"/>
                <w:sz w:val="18"/>
                <w:szCs w:val="18"/>
              </w:rPr>
              <w:t>Организационный взнос не предусмотрен.</w:t>
            </w:r>
          </w:p>
          <w:p>
            <w:pPr>
              <w:pStyle w:val="Normal"/>
              <w:tabs>
                <w:tab w:val="left" w:pos="284" w:leader="none"/>
              </w:tabs>
              <w:ind w:firstLine="284"/>
              <w:jc w:val="both"/>
              <w:rPr>
                <w:b/>
                <w:b/>
                <w:spacing w:val="-14"/>
                <w:sz w:val="22"/>
                <w:szCs w:val="22"/>
                <w:highlight w:val="yellow"/>
              </w:rPr>
            </w:pPr>
            <w:r>
              <w:rPr>
                <w:b/>
                <w:spacing w:val="-14"/>
                <w:sz w:val="22"/>
                <w:szCs w:val="22"/>
                <w:highlight w:val="yellow"/>
              </w:rPr>
            </w:r>
          </w:p>
        </w:tc>
      </w:tr>
    </w:tbl>
    <w:p>
      <w:pPr>
        <w:pStyle w:val="Normal"/>
        <w:spacing w:lineRule="auto" w:line="216"/>
        <w:ind w:right="-265" w:hanging="0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</w:r>
    </w:p>
    <w:p>
      <w:pPr>
        <w:pStyle w:val="Normal"/>
        <w:spacing w:lineRule="auto" w:line="216"/>
        <w:ind w:left="-284" w:right="-265" w:hanging="0"/>
        <w:jc w:val="center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</w:r>
    </w:p>
    <w:p>
      <w:pPr>
        <w:pStyle w:val="Normal"/>
        <w:spacing w:lineRule="auto" w:line="216"/>
        <w:ind w:left="-284" w:right="-265" w:hanging="0"/>
        <w:jc w:val="center"/>
        <w:rPr>
          <w:b/>
          <w:b/>
          <w:bCs/>
          <w:sz w:val="22"/>
          <w:szCs w:val="22"/>
        </w:rPr>
      </w:pPr>
      <w:r>
        <w:rPr/>
      </w:r>
    </w:p>
    <w:p>
      <w:pPr>
        <w:pStyle w:val="Normal"/>
        <w:spacing w:lineRule="auto" w:line="216"/>
        <w:ind w:left="-284" w:right="-265" w:hanging="0"/>
        <w:jc w:val="center"/>
        <w:rPr>
          <w:b/>
          <w:b/>
          <w:bCs/>
          <w:sz w:val="22"/>
          <w:szCs w:val="22"/>
        </w:rPr>
      </w:pPr>
      <w:r>
        <w:rPr/>
      </w:r>
    </w:p>
    <w:p>
      <w:pPr>
        <w:pStyle w:val="Normal"/>
        <w:spacing w:lineRule="auto" w:line="216"/>
        <w:ind w:left="-284" w:right="-265" w:hanging="0"/>
        <w:jc w:val="center"/>
        <w:rPr>
          <w:b/>
          <w:b/>
          <w:bCs/>
          <w:sz w:val="22"/>
          <w:szCs w:val="22"/>
        </w:rPr>
      </w:pPr>
      <w:r>
        <w:rPr/>
      </w:r>
    </w:p>
    <w:p>
      <w:pPr>
        <w:pStyle w:val="Normal"/>
        <w:spacing w:lineRule="auto" w:line="216"/>
        <w:ind w:left="-284" w:right="-265" w:hanging="0"/>
        <w:jc w:val="center"/>
        <w:rPr>
          <w:b/>
          <w:b/>
          <w:bCs/>
          <w:sz w:val="22"/>
          <w:szCs w:val="22"/>
        </w:rPr>
      </w:pPr>
      <w:r>
        <w:rPr/>
      </w:r>
    </w:p>
    <w:p>
      <w:pPr>
        <w:pStyle w:val="Normal"/>
        <w:spacing w:lineRule="auto" w:line="216"/>
        <w:ind w:left="-284" w:right="-265" w:hanging="0"/>
        <w:jc w:val="center"/>
        <w:rPr>
          <w:b/>
          <w:b/>
          <w:bCs/>
          <w:sz w:val="22"/>
          <w:szCs w:val="22"/>
        </w:rPr>
      </w:pPr>
      <w:r>
        <w:rPr/>
      </w:r>
    </w:p>
    <w:p>
      <w:pPr>
        <w:pStyle w:val="Normal"/>
        <w:spacing w:lineRule="auto" w:line="216"/>
        <w:ind w:left="-284" w:right="-265" w:hanging="0"/>
        <w:jc w:val="center"/>
        <w:rPr>
          <w:b/>
          <w:b/>
          <w:bCs/>
          <w:sz w:val="22"/>
          <w:szCs w:val="22"/>
        </w:rPr>
      </w:pPr>
      <w:r>
        <w:rPr/>
      </w:r>
    </w:p>
    <w:p>
      <w:pPr>
        <w:pStyle w:val="Normal"/>
        <w:spacing w:lineRule="auto" w:line="216"/>
        <w:ind w:left="-284" w:right="-265" w:hanging="0"/>
        <w:jc w:val="center"/>
        <w:rPr>
          <w:b/>
          <w:b/>
          <w:bCs/>
          <w:sz w:val="22"/>
          <w:szCs w:val="22"/>
        </w:rPr>
      </w:pPr>
      <w:r>
        <w:rPr/>
      </w:r>
    </w:p>
    <w:p>
      <w:pPr>
        <w:pStyle w:val="Normal"/>
        <w:spacing w:lineRule="auto" w:line="216"/>
        <w:ind w:left="-284" w:right="-265" w:hanging="0"/>
        <w:jc w:val="center"/>
        <w:rPr>
          <w:b/>
          <w:b/>
          <w:bCs/>
          <w:sz w:val="22"/>
          <w:szCs w:val="22"/>
        </w:rPr>
      </w:pPr>
      <w:r>
        <w:rPr/>
      </w:r>
    </w:p>
    <w:p>
      <w:pPr>
        <w:pStyle w:val="Normal"/>
        <w:spacing w:lineRule="auto" w:line="216"/>
        <w:ind w:left="-284" w:right="-265" w:hanging="0"/>
        <w:jc w:val="center"/>
        <w:rPr>
          <w:b/>
          <w:b/>
          <w:bCs/>
          <w:sz w:val="22"/>
          <w:szCs w:val="22"/>
        </w:rPr>
      </w:pPr>
      <w:r>
        <w:rPr/>
      </w:r>
    </w:p>
    <w:p>
      <w:pPr>
        <w:pStyle w:val="Normal"/>
        <w:spacing w:lineRule="auto" w:line="216"/>
        <w:ind w:left="-284" w:right="-265" w:hanging="0"/>
        <w:jc w:val="center"/>
        <w:rPr>
          <w:b/>
          <w:b/>
          <w:bCs/>
          <w:sz w:val="22"/>
          <w:szCs w:val="22"/>
        </w:rPr>
      </w:pPr>
      <w:r>
        <w:rPr/>
      </w:r>
    </w:p>
    <w:p>
      <w:pPr>
        <w:pStyle w:val="Normal"/>
        <w:spacing w:lineRule="auto" w:line="216"/>
        <w:ind w:left="-284" w:right="-265" w:hanging="0"/>
        <w:jc w:val="center"/>
        <w:rPr>
          <w:b/>
          <w:b/>
          <w:bCs/>
          <w:sz w:val="22"/>
          <w:szCs w:val="22"/>
        </w:rPr>
      </w:pPr>
      <w:r>
        <w:rPr/>
      </w:r>
    </w:p>
    <w:p>
      <w:pPr>
        <w:pStyle w:val="Normal"/>
        <w:spacing w:lineRule="auto" w:line="216"/>
        <w:ind w:left="-284" w:right="-265" w:hanging="0"/>
        <w:jc w:val="center"/>
        <w:rPr>
          <w:b/>
          <w:b/>
          <w:bCs/>
          <w:sz w:val="22"/>
          <w:szCs w:val="22"/>
        </w:rPr>
      </w:pPr>
      <w:r>
        <w:rPr/>
      </w:r>
    </w:p>
    <w:p>
      <w:pPr>
        <w:pStyle w:val="Normal"/>
        <w:spacing w:lineRule="auto" w:line="216"/>
        <w:ind w:left="-284" w:right="-265" w:hanging="0"/>
        <w:jc w:val="center"/>
        <w:rPr>
          <w:b/>
          <w:b/>
          <w:bCs/>
          <w:sz w:val="22"/>
          <w:szCs w:val="22"/>
        </w:rPr>
      </w:pPr>
      <w:r>
        <w:rPr/>
      </w:r>
    </w:p>
    <w:p>
      <w:pPr>
        <w:pStyle w:val="Normal"/>
        <w:spacing w:lineRule="auto" w:line="216"/>
        <w:ind w:left="-284" w:right="-265" w:hanging="0"/>
        <w:jc w:val="center"/>
        <w:rPr>
          <w:b/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Заявка </w:t>
      </w:r>
      <w:r>
        <w:rPr>
          <w:b/>
          <w:sz w:val="22"/>
          <w:szCs w:val="22"/>
        </w:rPr>
        <w:t>на участие в конференции</w:t>
        <w:br/>
        <w:t>«Английский язык в сфере профессиональной коммуникации»</w:t>
      </w:r>
    </w:p>
    <w:p>
      <w:pPr>
        <w:pStyle w:val="Normal"/>
        <w:spacing w:lineRule="auto" w:line="216"/>
        <w:ind w:left="-284" w:right="-265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967"/>
        <w:gridCol w:w="3700"/>
      </w:tblGrid>
      <w:tr>
        <w:trPr/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</w:t>
            </w:r>
          </w:p>
        </w:tc>
        <w:tc>
          <w:tcPr>
            <w:tcW w:w="3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ind w:left="-284" w:right="-265" w:hanging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</w:tr>
      <w:tr>
        <w:trPr/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Имя </w:t>
            </w:r>
          </w:p>
        </w:tc>
        <w:tc>
          <w:tcPr>
            <w:tcW w:w="3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ind w:left="-284" w:right="-265" w:hanging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</w:tr>
      <w:tr>
        <w:trPr/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</w:t>
            </w:r>
          </w:p>
        </w:tc>
        <w:tc>
          <w:tcPr>
            <w:tcW w:w="3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ind w:left="-284" w:right="-265" w:hanging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</w:tr>
      <w:tr>
        <w:trPr/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название института</w:t>
            </w:r>
          </w:p>
        </w:tc>
        <w:tc>
          <w:tcPr>
            <w:tcW w:w="3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ind w:left="-284" w:right="-265" w:hanging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</w:tr>
      <w:tr>
        <w:trPr/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группы, выпускающая кафедра (для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студентов, аспирантов  КНИТУ-КАИ)</w:t>
            </w:r>
          </w:p>
        </w:tc>
        <w:tc>
          <w:tcPr>
            <w:tcW w:w="3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ind w:left="-284" w:right="-265" w:hanging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</w:tr>
      <w:tr>
        <w:trPr/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3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ind w:left="-284" w:right="-265" w:hanging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</w:tr>
      <w:tr>
        <w:trPr/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3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ind w:left="-284" w:right="-265" w:hanging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</w:tr>
      <w:tr>
        <w:trPr/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3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ind w:left="-284" w:right="-265" w:hanging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</w:tr>
      <w:tr>
        <w:trPr/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секции</w:t>
            </w:r>
          </w:p>
        </w:tc>
        <w:tc>
          <w:tcPr>
            <w:tcW w:w="3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ind w:left="-284" w:right="-265" w:hanging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</w:tr>
      <w:tr>
        <w:trPr/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доклада</w:t>
            </w:r>
          </w:p>
        </w:tc>
        <w:tc>
          <w:tcPr>
            <w:tcW w:w="3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ind w:left="-284" w:right="-265" w:hanging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</w:tr>
      <w:tr>
        <w:trPr>
          <w:trHeight w:val="340" w:hRule="atLeast"/>
        </w:trPr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Научный руководитель</w:t>
            </w:r>
          </w:p>
        </w:tc>
        <w:tc>
          <w:tcPr>
            <w:tcW w:w="3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ind w:left="-284" w:right="-265" w:hanging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</w:tr>
    </w:tbl>
    <w:p>
      <w:pPr>
        <w:pStyle w:val="Normal"/>
        <w:tabs>
          <w:tab w:val="left" w:pos="284" w:leader="none"/>
        </w:tabs>
        <w:ind w:firstLine="284"/>
        <w:jc w:val="both"/>
        <w:rPr>
          <w:bCs/>
          <w:sz w:val="22"/>
          <w:szCs w:val="22"/>
          <w:highlight w:val="yellow"/>
        </w:rPr>
      </w:pPr>
      <w:r>
        <w:rPr>
          <w:bCs/>
          <w:sz w:val="22"/>
          <w:szCs w:val="22"/>
          <w:highlight w:val="yellow"/>
        </w:rPr>
      </w:r>
    </w:p>
    <w:p>
      <w:pPr>
        <w:pStyle w:val="Normal"/>
        <w:spacing w:before="120" w:after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Адрес оргкомитета: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420111, г. Казань, ул. </w:t>
      </w:r>
      <w:r>
        <w:rPr>
          <w:sz w:val="22"/>
          <w:szCs w:val="22"/>
        </w:rPr>
        <w:t>Четаева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18</w:t>
      </w:r>
      <w:r>
        <w:rPr>
          <w:sz w:val="22"/>
          <w:szCs w:val="22"/>
        </w:rPr>
        <w:t>, КНИТУ-КАИ, кафедра</w:t>
        <w:br/>
        <w:t xml:space="preserve">иностранных языков, к. </w:t>
      </w:r>
      <w:r>
        <w:rPr>
          <w:sz w:val="22"/>
          <w:szCs w:val="22"/>
        </w:rPr>
        <w:t>433</w:t>
      </w:r>
      <w:r>
        <w:rPr>
          <w:sz w:val="22"/>
          <w:szCs w:val="22"/>
        </w:rPr>
        <w:t>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Отв. секретарь: Тишкина </w:t>
      </w:r>
      <w:r>
        <w:rPr>
          <w:bCs/>
          <w:sz w:val="22"/>
          <w:szCs w:val="22"/>
        </w:rPr>
        <w:t>Диана Алексеевна</w:t>
      </w:r>
      <w:r>
        <w:rPr>
          <w:sz w:val="22"/>
          <w:szCs w:val="22"/>
        </w:rPr>
        <w:t>,</w:t>
      </w:r>
    </w:p>
    <w:p>
      <w:pPr>
        <w:pStyle w:val="Normal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Тел</w:t>
      </w:r>
      <w:r>
        <w:rPr>
          <w:sz w:val="22"/>
          <w:szCs w:val="22"/>
          <w:lang w:val="en-US"/>
        </w:rPr>
        <w:t>.: 8-9872-357-420</w:t>
      </w:r>
    </w:p>
    <w:p>
      <w:pPr>
        <w:pStyle w:val="Normal"/>
        <w:jc w:val="both"/>
        <w:rPr/>
      </w:pPr>
      <w:r>
        <w:rPr>
          <w:spacing w:val="-14"/>
          <w:sz w:val="22"/>
          <w:szCs w:val="22"/>
          <w:lang w:val="en-US"/>
        </w:rPr>
        <w:t xml:space="preserve">E-mail: </w:t>
      </w:r>
      <w:r>
        <w:rPr>
          <w:spacing w:val="-14"/>
          <w:sz w:val="22"/>
          <w:szCs w:val="22"/>
          <w:lang w:val="en-US"/>
        </w:rPr>
        <w:t>conference.kai</w:t>
      </w:r>
      <w:r>
        <w:rPr>
          <w:spacing w:val="-14"/>
          <w:sz w:val="22"/>
          <w:szCs w:val="22"/>
          <w:lang w:val="en-US"/>
        </w:rPr>
        <w:t>@yandex.ru</w:t>
      </w:r>
    </w:p>
    <w:sectPr>
      <w:type w:val="nextPage"/>
      <w:pgSz w:orient="landscape" w:w="16838" w:h="11906"/>
      <w:pgMar w:left="397" w:right="397" w:header="0" w:top="397" w:footer="0" w:bottom="397" w:gutter="0"/>
      <w:pgNumType w:fmt="decimal"/>
      <w:cols w:num="2" w:space="708" w:equalWidth="true" w:sep="false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2197"/>
    <w:pPr>
      <w:widowControl w:val="false"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paragraph" w:styleId="Heading1">
    <w:name w:val="Heading 1"/>
    <w:basedOn w:val="Normal"/>
    <w:link w:val="10"/>
    <w:qFormat/>
    <w:rsid w:val="00cd2197"/>
    <w:pPr>
      <w:keepNext/>
      <w:widowControl/>
      <w:tabs>
        <w:tab w:val="left" w:pos="284" w:leader="none"/>
      </w:tabs>
      <w:ind w:left="284" w:hanging="284"/>
      <w:outlineLvl w:val="0"/>
    </w:pPr>
    <w:rPr>
      <w:b/>
      <w:i/>
      <w:spacing w:val="-8"/>
    </w:rPr>
  </w:style>
  <w:style w:type="paragraph" w:styleId="Heading2">
    <w:name w:val="Heading 2"/>
    <w:basedOn w:val="Normal"/>
    <w:qFormat/>
    <w:rsid w:val="00cd2197"/>
    <w:pPr>
      <w:keepNext/>
      <w:widowControl/>
      <w:spacing w:lineRule="atLeast" w:line="140" w:before="120" w:after="120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qFormat/>
    <w:rsid w:val="00cd2197"/>
    <w:pPr>
      <w:keepNext/>
      <w:widowControl/>
      <w:tabs>
        <w:tab w:val="left" w:pos="3544" w:leader="none"/>
      </w:tabs>
      <w:jc w:val="center"/>
      <w:outlineLvl w:val="2"/>
    </w:pPr>
    <w:rPr>
      <w:sz w:val="24"/>
    </w:rPr>
  </w:style>
  <w:style w:type="paragraph" w:styleId="Heading4">
    <w:name w:val="Heading 4"/>
    <w:basedOn w:val="Normal"/>
    <w:qFormat/>
    <w:rsid w:val="00cd2197"/>
    <w:pPr>
      <w:keepNext/>
      <w:jc w:val="center"/>
      <w:outlineLvl w:val="3"/>
    </w:pPr>
    <w:rPr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rsid w:val="00cd2197"/>
    <w:rPr>
      <w:color w:val="0000FF"/>
      <w:u w:val="single"/>
    </w:rPr>
  </w:style>
  <w:style w:type="character" w:styleId="FollowedHyperlink">
    <w:name w:val="FollowedHyperlink"/>
    <w:basedOn w:val="DefaultParagraphFont"/>
    <w:qFormat/>
    <w:rsid w:val="00cd2197"/>
    <w:rPr>
      <w:color w:val="800080"/>
      <w:u w:val="single"/>
    </w:rPr>
  </w:style>
  <w:style w:type="character" w:styleId="Footnotereference">
    <w:name w:val="footnote reference"/>
    <w:basedOn w:val="DefaultParagraphFont"/>
    <w:semiHidden/>
    <w:qFormat/>
    <w:rsid w:val="00cd2197"/>
    <w:rPr>
      <w:vertAlign w:val="superscript"/>
    </w:rPr>
  </w:style>
  <w:style w:type="character" w:styleId="Strong">
    <w:name w:val="Strong"/>
    <w:basedOn w:val="DefaultParagraphFont"/>
    <w:qFormat/>
    <w:rsid w:val="00c622bd"/>
    <w:rPr>
      <w:b/>
      <w:bCs/>
    </w:rPr>
  </w:style>
  <w:style w:type="character" w:styleId="Style10" w:customStyle="1">
    <w:name w:val="Название Знак"/>
    <w:basedOn w:val="DefaultParagraphFont"/>
    <w:link w:val="a7"/>
    <w:qFormat/>
    <w:rsid w:val="00231635"/>
    <w:rPr>
      <w:sz w:val="28"/>
      <w:szCs w:val="28"/>
      <w:lang w:val="ru-RU" w:eastAsia="ru-RU" w:bidi="ar-SA"/>
    </w:rPr>
  </w:style>
  <w:style w:type="character" w:styleId="1" w:customStyle="1">
    <w:name w:val="Заголовок 1 Знак"/>
    <w:basedOn w:val="DefaultParagraphFont"/>
    <w:link w:val="1"/>
    <w:qFormat/>
    <w:rsid w:val="00550fec"/>
    <w:rPr>
      <w:b/>
      <w:i/>
      <w:spacing w:val="-8"/>
    </w:rPr>
  </w:style>
  <w:style w:type="character" w:styleId="2" w:customStyle="1">
    <w:name w:val="Основной текст 2 Знак"/>
    <w:basedOn w:val="DefaultParagraphFont"/>
    <w:link w:val="21"/>
    <w:qFormat/>
    <w:rsid w:val="00963317"/>
    <w:rPr>
      <w:szCs w:val="28"/>
    </w:rPr>
  </w:style>
  <w:style w:type="character" w:styleId="Annotationreference">
    <w:name w:val="annotation reference"/>
    <w:basedOn w:val="DefaultParagraphFont"/>
    <w:qFormat/>
    <w:rsid w:val="00341567"/>
    <w:rPr>
      <w:sz w:val="16"/>
      <w:szCs w:val="16"/>
    </w:rPr>
  </w:style>
  <w:style w:type="character" w:styleId="Style11" w:customStyle="1">
    <w:name w:val="Текст примечания Знак"/>
    <w:basedOn w:val="DefaultParagraphFont"/>
    <w:link w:val="af3"/>
    <w:qFormat/>
    <w:rsid w:val="00341567"/>
    <w:rPr/>
  </w:style>
  <w:style w:type="character" w:styleId="Style12" w:customStyle="1">
    <w:name w:val="Тема примечания Знак"/>
    <w:basedOn w:val="Style11"/>
    <w:link w:val="af5"/>
    <w:qFormat/>
    <w:rsid w:val="00341567"/>
    <w:rPr>
      <w:b/>
      <w:bCs/>
    </w:rPr>
  </w:style>
  <w:style w:type="character" w:styleId="ListLabel1">
    <w:name w:val="ListLabel 1"/>
    <w:qFormat/>
    <w:rPr>
      <w:rFonts w:eastAsia="Times New Roman" w:cs="Times New Roman"/>
      <w:b/>
    </w:rPr>
  </w:style>
  <w:style w:type="character" w:styleId="ListLabel2">
    <w:name w:val="ListLabel 2"/>
    <w:qFormat/>
    <w:rPr>
      <w:rFonts w:eastAsia="Times New Roman" w:cs="Times New Roman"/>
      <w:b/>
    </w:rPr>
  </w:style>
  <w:style w:type="character" w:styleId="ListLabel3">
    <w:name w:val="ListLabel 3"/>
    <w:qFormat/>
    <w:rPr>
      <w:rFonts w:eastAsia="Times New Roman" w:cs="Times New Roman"/>
      <w:b/>
    </w:rPr>
  </w:style>
  <w:style w:type="character" w:styleId="ListLabel4">
    <w:name w:val="ListLabel 4"/>
    <w:qFormat/>
    <w:rPr>
      <w:b/>
      <w:i w:val="false"/>
    </w:rPr>
  </w:style>
  <w:style w:type="character" w:styleId="ListLabel5">
    <w:name w:val="ListLabel 5"/>
    <w:qFormat/>
    <w:rPr>
      <w:color w:val="00000A"/>
    </w:rPr>
  </w:style>
  <w:style w:type="character" w:styleId="ListLabel6">
    <w:name w:val="ListLabel 6"/>
    <w:qFormat/>
    <w:rPr>
      <w:color w:val="00000A"/>
    </w:rPr>
  </w:style>
  <w:style w:type="character" w:styleId="ListLabel7">
    <w:name w:val="ListLabel 7"/>
    <w:qFormat/>
    <w:rPr>
      <w:color w:val="00000A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b/>
      <w:i w:val="false"/>
    </w:rPr>
  </w:style>
  <w:style w:type="character" w:styleId="ListLabel12">
    <w:name w:val="ListLabel 12"/>
    <w:qFormat/>
    <w:rPr>
      <w:b/>
      <w:i w:val="false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eastAsia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rsid w:val="00cd2197"/>
    <w:pPr>
      <w:widowControl/>
      <w:spacing w:before="120" w:after="0"/>
      <w:jc w:val="center"/>
    </w:pPr>
    <w:rPr>
      <w:b/>
      <w:bCs/>
      <w:spacing w:val="-6"/>
      <w:sz w:val="22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extBodyIndent">
    <w:name w:val="Body Text Indent"/>
    <w:basedOn w:val="Normal"/>
    <w:rsid w:val="00cd2197"/>
    <w:pPr>
      <w:widowControl/>
      <w:ind w:firstLine="284"/>
    </w:pPr>
    <w:rPr>
      <w:b/>
      <w:sz w:val="22"/>
    </w:rPr>
  </w:style>
  <w:style w:type="paragraph" w:styleId="BodyTextIndent2">
    <w:name w:val="Body Text Indent 2"/>
    <w:basedOn w:val="Normal"/>
    <w:qFormat/>
    <w:rsid w:val="00cd2197"/>
    <w:pPr>
      <w:widowControl/>
      <w:spacing w:before="120" w:after="0"/>
      <w:ind w:firstLine="284"/>
    </w:pPr>
    <w:rPr>
      <w:spacing w:val="-6"/>
    </w:rPr>
  </w:style>
  <w:style w:type="paragraph" w:styleId="3" w:customStyle="1">
    <w:name w:val="Îñíîâíîé òåêñò ñ îòñòóïîì 3"/>
    <w:basedOn w:val="Normal"/>
    <w:qFormat/>
    <w:rsid w:val="00cd2197"/>
    <w:pPr>
      <w:widowControl/>
      <w:ind w:firstLine="720"/>
      <w:jc w:val="both"/>
    </w:pPr>
    <w:rPr>
      <w:sz w:val="28"/>
      <w:szCs w:val="28"/>
    </w:rPr>
  </w:style>
  <w:style w:type="paragraph" w:styleId="BodyText2">
    <w:name w:val="Body Text 2"/>
    <w:basedOn w:val="Normal"/>
    <w:link w:val="22"/>
    <w:qFormat/>
    <w:rsid w:val="00cd2197"/>
    <w:pPr>
      <w:spacing w:lineRule="atLeast" w:line="18"/>
      <w:jc w:val="center"/>
    </w:pPr>
    <w:rPr>
      <w:szCs w:val="28"/>
    </w:rPr>
  </w:style>
  <w:style w:type="paragraph" w:styleId="BodyTextIndent3">
    <w:name w:val="Body Text Indent 3"/>
    <w:basedOn w:val="Normal"/>
    <w:qFormat/>
    <w:rsid w:val="00cd2197"/>
    <w:pPr>
      <w:ind w:firstLine="426"/>
    </w:pPr>
    <w:rPr/>
  </w:style>
  <w:style w:type="paragraph" w:styleId="BodyText3">
    <w:name w:val="Body Text 3"/>
    <w:basedOn w:val="Normal"/>
    <w:qFormat/>
    <w:rsid w:val="00cd2197"/>
    <w:pPr>
      <w:widowControl/>
      <w:jc w:val="right"/>
    </w:pPr>
    <w:rPr/>
  </w:style>
  <w:style w:type="paragraph" w:styleId="Title">
    <w:name w:val="Title"/>
    <w:basedOn w:val="Normal"/>
    <w:link w:val="a8"/>
    <w:qFormat/>
    <w:rsid w:val="00cd2197"/>
    <w:pPr>
      <w:widowControl/>
      <w:jc w:val="center"/>
    </w:pPr>
    <w:rPr>
      <w:sz w:val="28"/>
      <w:szCs w:val="28"/>
    </w:rPr>
  </w:style>
  <w:style w:type="paragraph" w:styleId="Footnotetext">
    <w:name w:val="footnote text"/>
    <w:basedOn w:val="Normal"/>
    <w:semiHidden/>
    <w:qFormat/>
    <w:rsid w:val="00cd2197"/>
    <w:pPr/>
    <w:rPr/>
  </w:style>
  <w:style w:type="paragraph" w:styleId="NormalWeb">
    <w:name w:val="Normal (Web)"/>
    <w:basedOn w:val="Normal"/>
    <w:qFormat/>
    <w:rsid w:val="00c622bd"/>
    <w:pPr>
      <w:widowControl/>
      <w:spacing w:beforeAutospacing="1" w:afterAutospacing="1"/>
    </w:pPr>
    <w:rPr>
      <w:color w:val="000000"/>
      <w:sz w:val="24"/>
      <w:szCs w:val="24"/>
    </w:rPr>
  </w:style>
  <w:style w:type="paragraph" w:styleId="Header">
    <w:name w:val="Header"/>
    <w:basedOn w:val="Normal"/>
    <w:rsid w:val="00e646f2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rsid w:val="00e646f2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semiHidden/>
    <w:qFormat/>
    <w:rsid w:val="00761ea0"/>
    <w:pPr/>
    <w:rPr>
      <w:rFonts w:ascii="Tahoma" w:hAnsi="Tahoma" w:cs="Tahoma"/>
      <w:sz w:val="16"/>
      <w:szCs w:val="16"/>
    </w:rPr>
  </w:style>
  <w:style w:type="paragraph" w:styleId="211" w:customStyle="1">
    <w:name w:val="Знак2 Знак Знак1 Знак1 Знак Знак Знак Знак Знак Знак Знак Знак Знак Знак Знак Знак"/>
    <w:basedOn w:val="Normal"/>
    <w:qFormat/>
    <w:rsid w:val="00675d8b"/>
    <w:pPr>
      <w:widowControl/>
      <w:spacing w:lineRule="exact" w:line="240" w:before="0" w:after="160"/>
    </w:pPr>
    <w:rPr>
      <w:rFonts w:ascii="Verdana" w:hAnsi="Verdana" w:cs="Verdana"/>
      <w:lang w:val="en-US" w:eastAsia="en-US"/>
    </w:rPr>
  </w:style>
  <w:style w:type="paragraph" w:styleId="2CharChar" w:customStyle="1">
    <w:name w:val="Знак Знак2 Char Char"/>
    <w:basedOn w:val="Normal"/>
    <w:qFormat/>
    <w:rsid w:val="00d03346"/>
    <w:pPr>
      <w:widowControl/>
      <w:spacing w:lineRule="exact" w:line="240" w:before="0" w:after="160"/>
    </w:pPr>
    <w:rPr>
      <w:rFonts w:ascii="Verdana" w:hAnsi="Verdana" w:cs="Verdana"/>
      <w:lang w:val="en-US" w:eastAsia="en-US"/>
    </w:rPr>
  </w:style>
  <w:style w:type="paragraph" w:styleId="ListParagraph">
    <w:name w:val="List Paragraph"/>
    <w:basedOn w:val="Normal"/>
    <w:uiPriority w:val="34"/>
    <w:qFormat/>
    <w:rsid w:val="00826e90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af4"/>
    <w:qFormat/>
    <w:rsid w:val="00341567"/>
    <w:pPr/>
    <w:rPr/>
  </w:style>
  <w:style w:type="paragraph" w:styleId="Annotationsubject">
    <w:name w:val="annotation subject"/>
    <w:basedOn w:val="Annotationtext"/>
    <w:link w:val="af6"/>
    <w:qFormat/>
    <w:rsid w:val="00341567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615bf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402EA-DA04-48FE-BAE9-84431165C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LibreOffice/5.1.6.2$Linux_X86_64 LibreOffice_project/10m0$Build-2</Application>
  <Pages>3</Pages>
  <Words>682</Words>
  <Characters>4776</Characters>
  <CharactersWithSpaces>5383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2015-10-30T12:07:00Z</dcterms:created>
  <dc:creator>сабаев</dc:creator>
  <dc:description/>
  <dc:language>ru-RU</dc:language>
  <cp:lastModifiedBy/>
  <cp:lastPrinted>2015-06-29T10:44:00Z</cp:lastPrinted>
  <dcterms:modified xsi:type="dcterms:W3CDTF">2018-09-04T17:43:59Z</dcterms:modified>
  <cp:revision>19</cp:revision>
  <dc:subject/>
  <dc:title>Приложение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