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E" w:rsidRPr="00493C09" w:rsidRDefault="003F4223">
      <w:pPr>
        <w:rPr>
          <w:rFonts w:ascii="Times New Roman" w:hAnsi="Times New Roman" w:cs="Times New Roman"/>
          <w:b/>
          <w:sz w:val="24"/>
          <w:szCs w:val="24"/>
        </w:rPr>
      </w:pPr>
      <w:r w:rsidRPr="00493C09">
        <w:rPr>
          <w:rFonts w:ascii="Times New Roman" w:hAnsi="Times New Roman" w:cs="Times New Roman"/>
          <w:b/>
          <w:sz w:val="24"/>
          <w:szCs w:val="24"/>
        </w:rPr>
        <w:t>Магистрантам:</w:t>
      </w:r>
    </w:p>
    <w:p w:rsidR="003F4223" w:rsidRPr="00493C09" w:rsidRDefault="003F4223" w:rsidP="003F4223">
      <w:pPr>
        <w:pStyle w:val="a3"/>
        <w:rPr>
          <w:color w:val="666666"/>
        </w:rPr>
      </w:pPr>
      <w:bookmarkStart w:id="0" w:name="_GoBack"/>
      <w:bookmarkEnd w:id="0"/>
      <w:r w:rsidRPr="00493C09">
        <w:rPr>
          <w:color w:val="666666"/>
        </w:rPr>
        <w:t>В начале семестра выполняется входное тестирование.</w:t>
      </w:r>
    </w:p>
    <w:p w:rsidR="003F4223" w:rsidRPr="00493C09" w:rsidRDefault="003F4223" w:rsidP="003F4223">
      <w:pPr>
        <w:pStyle w:val="a3"/>
        <w:rPr>
          <w:color w:val="666666"/>
        </w:rPr>
      </w:pPr>
      <w:r w:rsidRPr="00493C09">
        <w:rPr>
          <w:color w:val="666666"/>
        </w:rPr>
        <w:t>По итогам обучения готовится папка, в которой должны быть представлены следующие материалы:</w:t>
      </w:r>
      <w:r w:rsidRPr="00493C09">
        <w:rPr>
          <w:color w:val="666666"/>
        </w:rPr>
        <w:br/>
        <w:t>• перевод 15 тыс. печатных знаков с приложением оригинала текстов, статей и т.д.;</w:t>
      </w:r>
      <w:r w:rsidRPr="00493C09">
        <w:rPr>
          <w:color w:val="666666"/>
        </w:rPr>
        <w:br/>
        <w:t>• терминологический словарь;</w:t>
      </w:r>
      <w:r w:rsidRPr="00493C09">
        <w:rPr>
          <w:color w:val="666666"/>
        </w:rPr>
        <w:br/>
        <w:t xml:space="preserve">• презентация своей диссертации на иностранном языке в </w:t>
      </w:r>
      <w:proofErr w:type="spellStart"/>
      <w:r w:rsidRPr="00493C09">
        <w:rPr>
          <w:color w:val="666666"/>
        </w:rPr>
        <w:t>Power</w:t>
      </w:r>
      <w:proofErr w:type="spellEnd"/>
      <w:r w:rsidRPr="00493C09">
        <w:rPr>
          <w:color w:val="666666"/>
        </w:rPr>
        <w:t xml:space="preserve"> </w:t>
      </w:r>
      <w:proofErr w:type="spellStart"/>
      <w:r w:rsidRPr="00493C09">
        <w:rPr>
          <w:color w:val="666666"/>
        </w:rPr>
        <w:t>Point</w:t>
      </w:r>
      <w:proofErr w:type="spellEnd"/>
      <w:r w:rsidRPr="00493C09">
        <w:rPr>
          <w:color w:val="666666"/>
        </w:rPr>
        <w:t>;</w:t>
      </w:r>
      <w:r w:rsidRPr="00493C09">
        <w:rPr>
          <w:color w:val="666666"/>
        </w:rPr>
        <w:br/>
        <w:t>• резюме на русском и иностранном языках.</w:t>
      </w:r>
    </w:p>
    <w:p w:rsidR="003F4223" w:rsidRPr="00493C09" w:rsidRDefault="003F4223" w:rsidP="003F4223">
      <w:pPr>
        <w:pStyle w:val="a3"/>
        <w:rPr>
          <w:color w:val="666666"/>
        </w:rPr>
      </w:pPr>
      <w:r w:rsidRPr="00493C09">
        <w:rPr>
          <w:color w:val="666666"/>
        </w:rPr>
        <w:t>Требования к зачету (экзамену)</w:t>
      </w:r>
    </w:p>
    <w:p w:rsidR="003F4223" w:rsidRPr="00493C09" w:rsidRDefault="003F4223" w:rsidP="003F4223">
      <w:pPr>
        <w:pStyle w:val="a3"/>
        <w:rPr>
          <w:color w:val="666666"/>
        </w:rPr>
      </w:pPr>
      <w:r w:rsidRPr="00493C09">
        <w:rPr>
          <w:color w:val="666666"/>
        </w:rPr>
        <w:t xml:space="preserve"> </w:t>
      </w:r>
      <w:r w:rsidR="00200A17" w:rsidRPr="00493C09">
        <w:rPr>
          <w:color w:val="666666"/>
        </w:rPr>
        <w:t xml:space="preserve">зачет(экзамен) проводится в два этапа   </w:t>
      </w:r>
    </w:p>
    <w:p w:rsidR="00200A17" w:rsidRPr="00493C09" w:rsidRDefault="00200A17" w:rsidP="003F4223">
      <w:pPr>
        <w:pStyle w:val="a3"/>
        <w:rPr>
          <w:color w:val="666666"/>
        </w:rPr>
      </w:pPr>
      <w:r w:rsidRPr="00493C09">
        <w:rPr>
          <w:color w:val="666666"/>
        </w:rPr>
        <w:t>- тест</w:t>
      </w:r>
    </w:p>
    <w:p w:rsidR="00200A17" w:rsidRPr="00493C09" w:rsidRDefault="00200A17" w:rsidP="003F4223">
      <w:pPr>
        <w:pStyle w:val="a3"/>
        <w:rPr>
          <w:color w:val="666666"/>
        </w:rPr>
      </w:pPr>
      <w:r w:rsidRPr="00493C09">
        <w:rPr>
          <w:color w:val="666666"/>
        </w:rPr>
        <w:t xml:space="preserve">-устная часть по билетам </w:t>
      </w:r>
      <w:proofErr w:type="gramStart"/>
      <w:r w:rsidRPr="00493C09">
        <w:rPr>
          <w:color w:val="666666"/>
        </w:rPr>
        <w:t xml:space="preserve">( </w:t>
      </w:r>
      <w:proofErr w:type="gramEnd"/>
      <w:r w:rsidRPr="00493C09">
        <w:rPr>
          <w:color w:val="666666"/>
        </w:rPr>
        <w:t>текст, устные темы)</w:t>
      </w:r>
    </w:p>
    <w:p w:rsidR="00BC7C81" w:rsidRPr="00493C09" w:rsidRDefault="00BC7C81" w:rsidP="00BC7C81">
      <w:pPr>
        <w:pStyle w:val="a4"/>
        <w:spacing w:after="10"/>
        <w:ind w:left="280"/>
        <w:rPr>
          <w:sz w:val="24"/>
          <w:szCs w:val="24"/>
        </w:rPr>
      </w:pPr>
      <w:r w:rsidRPr="00493C09">
        <w:rPr>
          <w:sz w:val="24"/>
          <w:szCs w:val="24"/>
        </w:rPr>
        <w:t>Распределение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баллов: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1843"/>
        <w:gridCol w:w="1559"/>
        <w:gridCol w:w="1985"/>
      </w:tblGrid>
      <w:tr w:rsidR="00BC7C81" w:rsidRPr="00493C09" w:rsidTr="00700860">
        <w:trPr>
          <w:trHeight w:val="175"/>
        </w:trPr>
        <w:tc>
          <w:tcPr>
            <w:tcW w:w="2269" w:type="dxa"/>
            <w:vMerge w:val="restart"/>
          </w:tcPr>
          <w:p w:rsidR="00BC7C81" w:rsidRPr="00493C09" w:rsidRDefault="00BC7C81" w:rsidP="00700860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1 </w:t>
            </w:r>
            <w:proofErr w:type="spellStart"/>
            <w:r w:rsidRPr="00493C09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842" w:type="dxa"/>
            <w:vMerge w:val="restart"/>
          </w:tcPr>
          <w:p w:rsidR="00BC7C81" w:rsidRPr="00493C09" w:rsidRDefault="00BC7C81" w:rsidP="00700860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2 </w:t>
            </w:r>
            <w:proofErr w:type="spellStart"/>
            <w:r w:rsidRPr="00493C09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843" w:type="dxa"/>
            <w:vMerge w:val="restart"/>
          </w:tcPr>
          <w:p w:rsidR="00BC7C81" w:rsidRPr="00493C09" w:rsidRDefault="00BC7C81" w:rsidP="00700860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3 </w:t>
            </w:r>
            <w:proofErr w:type="spellStart"/>
            <w:r w:rsidRPr="00493C09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3544" w:type="dxa"/>
            <w:gridSpan w:val="2"/>
          </w:tcPr>
          <w:p w:rsidR="00BC7C81" w:rsidRPr="00493C09" w:rsidRDefault="00BC7C81" w:rsidP="00700860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proofErr w:type="spellStart"/>
            <w:r w:rsidRPr="00493C09">
              <w:rPr>
                <w:sz w:val="24"/>
                <w:szCs w:val="24"/>
              </w:rPr>
              <w:t>Зачет</w:t>
            </w:r>
            <w:proofErr w:type="spellEnd"/>
            <w:r w:rsidRPr="00493C09">
              <w:rPr>
                <w:sz w:val="24"/>
                <w:szCs w:val="24"/>
              </w:rPr>
              <w:t>\</w:t>
            </w:r>
            <w:proofErr w:type="spellStart"/>
            <w:r w:rsidRPr="00493C09">
              <w:rPr>
                <w:sz w:val="24"/>
                <w:szCs w:val="24"/>
              </w:rPr>
              <w:t>экзамен</w:t>
            </w:r>
            <w:proofErr w:type="spellEnd"/>
          </w:p>
        </w:tc>
      </w:tr>
      <w:tr w:rsidR="00BC7C81" w:rsidRPr="00493C09" w:rsidTr="00700860">
        <w:trPr>
          <w:trHeight w:val="175"/>
        </w:trPr>
        <w:tc>
          <w:tcPr>
            <w:tcW w:w="2269" w:type="dxa"/>
            <w:vMerge/>
          </w:tcPr>
          <w:p w:rsidR="00BC7C81" w:rsidRPr="00493C09" w:rsidRDefault="00BC7C81" w:rsidP="00700860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7C81" w:rsidRPr="00493C09" w:rsidRDefault="00BC7C81" w:rsidP="00700860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7C81" w:rsidRPr="00493C09" w:rsidRDefault="00BC7C81" w:rsidP="00700860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7C81" w:rsidRPr="00493C09" w:rsidRDefault="00BC7C81" w:rsidP="00700860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1 </w:t>
            </w:r>
            <w:proofErr w:type="spellStart"/>
            <w:r w:rsidRPr="00493C09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985" w:type="dxa"/>
          </w:tcPr>
          <w:p w:rsidR="00BC7C81" w:rsidRPr="00493C09" w:rsidRDefault="00BC7C81" w:rsidP="00700860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2 </w:t>
            </w:r>
            <w:proofErr w:type="spellStart"/>
            <w:r w:rsidRPr="00493C09">
              <w:rPr>
                <w:sz w:val="24"/>
                <w:szCs w:val="24"/>
              </w:rPr>
              <w:t>этап</w:t>
            </w:r>
            <w:proofErr w:type="spellEnd"/>
          </w:p>
        </w:tc>
      </w:tr>
      <w:tr w:rsidR="00BC7C81" w:rsidRPr="00493C09" w:rsidTr="00700860">
        <w:trPr>
          <w:trHeight w:val="1652"/>
        </w:trPr>
        <w:tc>
          <w:tcPr>
            <w:tcW w:w="2269" w:type="dxa"/>
          </w:tcPr>
          <w:p w:rsidR="00BC7C81" w:rsidRPr="00493C09" w:rsidRDefault="00BC7C81" w:rsidP="00700860">
            <w:pPr>
              <w:pStyle w:val="TableParagraph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ind w:left="376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>0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–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15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42" w:type="dxa"/>
          </w:tcPr>
          <w:p w:rsidR="00BC7C81" w:rsidRPr="00493C09" w:rsidRDefault="00BC7C81" w:rsidP="00700860">
            <w:pPr>
              <w:pStyle w:val="TableParagraph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ind w:left="376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>0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–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15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43" w:type="dxa"/>
          </w:tcPr>
          <w:p w:rsidR="00BC7C81" w:rsidRPr="00493C09" w:rsidRDefault="00BC7C81" w:rsidP="00700860">
            <w:pPr>
              <w:pStyle w:val="TableParagraph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ind w:right="378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>0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–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15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BC7C81" w:rsidRPr="00493C09" w:rsidRDefault="00BC7C81" w:rsidP="0070086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0-20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85" w:type="dxa"/>
          </w:tcPr>
          <w:p w:rsidR="00BC7C81" w:rsidRPr="00493C09" w:rsidRDefault="00BC7C81" w:rsidP="0070086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C7C81" w:rsidRPr="00493C09" w:rsidRDefault="00BC7C81" w:rsidP="00700860">
            <w:pPr>
              <w:pStyle w:val="TableParagraph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0-30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</w:tr>
    </w:tbl>
    <w:p w:rsidR="00BC7C81" w:rsidRPr="00493C09" w:rsidRDefault="00BC7C81" w:rsidP="00493C09">
      <w:pPr>
        <w:pStyle w:val="a4"/>
        <w:spacing w:line="491" w:lineRule="auto"/>
        <w:ind w:left="491" w:right="4792"/>
        <w:rPr>
          <w:sz w:val="24"/>
          <w:szCs w:val="24"/>
        </w:rPr>
      </w:pPr>
      <w:r w:rsidRPr="00493C09">
        <w:rPr>
          <w:sz w:val="24"/>
          <w:szCs w:val="24"/>
        </w:rPr>
        <w:t>Экзамен/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зачет</w:t>
      </w:r>
      <w:r w:rsidRPr="00493C09">
        <w:rPr>
          <w:spacing w:val="-1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1"/>
          <w:sz w:val="24"/>
          <w:szCs w:val="24"/>
        </w:rPr>
        <w:t xml:space="preserve"> </w:t>
      </w:r>
      <w:r w:rsidR="00493C09" w:rsidRPr="00493C09">
        <w:rPr>
          <w:sz w:val="24"/>
          <w:szCs w:val="24"/>
        </w:rPr>
        <w:t>50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баллов.</w:t>
      </w:r>
    </w:p>
    <w:sectPr w:rsidR="00BC7C81" w:rsidRPr="00493C09" w:rsidSect="0005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23"/>
    <w:rsid w:val="00051B54"/>
    <w:rsid w:val="000C73AC"/>
    <w:rsid w:val="00200A17"/>
    <w:rsid w:val="003B1C0C"/>
    <w:rsid w:val="003F4223"/>
    <w:rsid w:val="00493C09"/>
    <w:rsid w:val="009169D5"/>
    <w:rsid w:val="00980F7E"/>
    <w:rsid w:val="00BC7C81"/>
    <w:rsid w:val="00D2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54"/>
  </w:style>
  <w:style w:type="paragraph" w:styleId="1">
    <w:name w:val="heading 1"/>
    <w:basedOn w:val="a"/>
    <w:link w:val="10"/>
    <w:uiPriority w:val="1"/>
    <w:qFormat/>
    <w:rsid w:val="00BC7C81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C7C8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7C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C7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C7C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C7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2023-03-22T18:07:00Z</dcterms:created>
  <dcterms:modified xsi:type="dcterms:W3CDTF">2023-03-22T18:07:00Z</dcterms:modified>
</cp:coreProperties>
</file>