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9C" w:rsidRPr="00916F7D" w:rsidRDefault="00AE769C" w:rsidP="00AE769C">
      <w:pPr>
        <w:jc w:val="center"/>
        <w:rPr>
          <w:b/>
        </w:rPr>
      </w:pPr>
      <w:r w:rsidRPr="00916F7D">
        <w:rPr>
          <w:b/>
        </w:rPr>
        <w:t>ФЕДЕРАЛЬНОЕ ГОСУДАРСТВЕННОЕ БЮДЖЕТНОЕ ОБРАЗОВАТЕЛЬНОЕ УЧРЕЖДЕНИЕ ВЫСШЕГО  ПРОФЕССИОНАЛЬНОГО ОБРАЗОВАНИЯ</w:t>
      </w:r>
    </w:p>
    <w:p w:rsidR="00AE769C" w:rsidRPr="00916F7D" w:rsidRDefault="00AE769C" w:rsidP="00AE769C">
      <w:pPr>
        <w:jc w:val="center"/>
        <w:rPr>
          <w:b/>
          <w:bCs/>
        </w:rPr>
      </w:pPr>
      <w:r w:rsidRPr="00916F7D">
        <w:rPr>
          <w:b/>
          <w:bCs/>
        </w:rPr>
        <w:t>«КАЗАНСКИЙ НАЦИОНАЛЬНЫЙ ИССЛЕДОВАТЕЛЬСКИЙ ТЕХНИЧЕСКИЙ УНИВЕРСИТЕТ им. А.Н. ТУПОЛЕВА-КАИ»</w:t>
      </w:r>
    </w:p>
    <w:p w:rsidR="00AE769C" w:rsidRPr="00916F7D" w:rsidRDefault="00AE769C" w:rsidP="00AE769C">
      <w:pPr>
        <w:spacing w:line="360" w:lineRule="auto"/>
        <w:jc w:val="both"/>
      </w:pPr>
      <w:r w:rsidRPr="00916F7D">
        <w:tab/>
      </w:r>
    </w:p>
    <w:p w:rsidR="00AE769C" w:rsidRPr="00916F7D" w:rsidRDefault="00AE769C" w:rsidP="00AE769C">
      <w:pPr>
        <w:spacing w:line="360" w:lineRule="auto"/>
        <w:jc w:val="center"/>
      </w:pPr>
      <w:r w:rsidRPr="00916F7D">
        <w:t>Институт бизнеса и инновационных технологий</w:t>
      </w:r>
    </w:p>
    <w:p w:rsidR="00AE769C" w:rsidRPr="00916F7D" w:rsidRDefault="00AE769C" w:rsidP="00AE769C">
      <w:pPr>
        <w:spacing w:line="360" w:lineRule="auto"/>
        <w:jc w:val="center"/>
        <w:rPr>
          <w:u w:val="single"/>
        </w:rPr>
      </w:pPr>
      <w:r w:rsidRPr="00916F7D">
        <w:t>Кафедра восточных и европейских языков</w:t>
      </w:r>
    </w:p>
    <w:p w:rsidR="00AE769C" w:rsidRPr="00916F7D" w:rsidRDefault="00AE769C" w:rsidP="00AE769C">
      <w:pPr>
        <w:spacing w:line="360" w:lineRule="auto"/>
        <w:jc w:val="both"/>
      </w:pPr>
    </w:p>
    <w:p w:rsidR="00AE769C" w:rsidRPr="00916F7D" w:rsidRDefault="00AE769C" w:rsidP="00AE769C">
      <w:pPr>
        <w:spacing w:line="360" w:lineRule="auto"/>
        <w:ind w:left="7080"/>
        <w:jc w:val="both"/>
      </w:pPr>
      <w:r w:rsidRPr="00916F7D">
        <w:t>УТВЕРЖДАЮ</w:t>
      </w:r>
    </w:p>
    <w:p w:rsidR="00AE769C" w:rsidRPr="00916F7D" w:rsidRDefault="00AE769C" w:rsidP="00AE769C">
      <w:pPr>
        <w:spacing w:line="360" w:lineRule="auto"/>
        <w:ind w:left="7080"/>
        <w:jc w:val="both"/>
      </w:pPr>
      <w:r w:rsidRPr="00916F7D">
        <w:t xml:space="preserve">Проректор </w:t>
      </w:r>
      <w:proofErr w:type="gramStart"/>
      <w:r w:rsidRPr="00916F7D">
        <w:t>по</w:t>
      </w:r>
      <w:proofErr w:type="gramEnd"/>
      <w:r w:rsidRPr="00916F7D">
        <w:t xml:space="preserve"> ОД</w:t>
      </w:r>
    </w:p>
    <w:p w:rsidR="00AE769C" w:rsidRPr="00916F7D" w:rsidRDefault="00AE769C" w:rsidP="00AE769C">
      <w:pPr>
        <w:ind w:left="4320" w:firstLine="720"/>
        <w:jc w:val="both"/>
      </w:pPr>
      <w:r w:rsidRPr="00916F7D">
        <w:t xml:space="preserve">     ________________Н.Н. </w:t>
      </w:r>
      <w:proofErr w:type="spellStart"/>
      <w:r w:rsidRPr="00916F7D">
        <w:t>Маливанов</w:t>
      </w:r>
      <w:proofErr w:type="spellEnd"/>
    </w:p>
    <w:p w:rsidR="00AE769C" w:rsidRPr="00916F7D" w:rsidRDefault="00AE769C" w:rsidP="00AE769C">
      <w:pPr>
        <w:ind w:left="6372"/>
        <w:jc w:val="both"/>
      </w:pPr>
    </w:p>
    <w:p w:rsidR="00AE769C" w:rsidRPr="00916F7D" w:rsidRDefault="00D35D4D" w:rsidP="00AE769C">
      <w:pPr>
        <w:ind w:left="6372"/>
        <w:jc w:val="both"/>
      </w:pPr>
      <w:r>
        <w:t>«_</w:t>
      </w:r>
      <w:r w:rsidR="00AE769C" w:rsidRPr="00916F7D">
        <w:t>»_</w:t>
      </w:r>
      <w:r w:rsidR="00757649">
        <w:t>____ 20</w:t>
      </w:r>
      <w:r w:rsidR="00AE769C" w:rsidRPr="00916F7D">
        <w:t>_г.</w:t>
      </w:r>
    </w:p>
    <w:p w:rsidR="00AE769C" w:rsidRPr="00916F7D" w:rsidRDefault="00D35D4D" w:rsidP="00AE769C">
      <w:pPr>
        <w:ind w:left="5664"/>
        <w:jc w:val="both"/>
      </w:pPr>
      <w:r>
        <w:t>Регистрационный    №  __205</w:t>
      </w:r>
      <w:r w:rsidR="00AE769C" w:rsidRPr="00916F7D">
        <w:t>4</w:t>
      </w:r>
    </w:p>
    <w:p w:rsidR="00AE769C" w:rsidRPr="00916F7D" w:rsidRDefault="00AE769C" w:rsidP="00AE769C">
      <w:pPr>
        <w:spacing w:line="360" w:lineRule="auto"/>
        <w:jc w:val="both"/>
      </w:pPr>
    </w:p>
    <w:p w:rsidR="00AE769C" w:rsidRPr="00916F7D" w:rsidRDefault="00AE769C" w:rsidP="00AE769C">
      <w:pPr>
        <w:spacing w:line="360" w:lineRule="auto"/>
        <w:jc w:val="both"/>
        <w:rPr>
          <w:b/>
        </w:rPr>
      </w:pPr>
    </w:p>
    <w:p w:rsidR="00AE769C" w:rsidRPr="00916F7D" w:rsidRDefault="00AE769C" w:rsidP="00AE769C">
      <w:pPr>
        <w:spacing w:line="360" w:lineRule="auto"/>
        <w:jc w:val="center"/>
        <w:rPr>
          <w:b/>
        </w:rPr>
      </w:pPr>
      <w:r w:rsidRPr="00916F7D">
        <w:rPr>
          <w:b/>
        </w:rPr>
        <w:t>РАБОЧАЯ ПРОГРАММА</w:t>
      </w:r>
    </w:p>
    <w:p w:rsidR="00AE769C" w:rsidRPr="00916F7D" w:rsidRDefault="00AE769C" w:rsidP="00AE769C">
      <w:pPr>
        <w:spacing w:line="360" w:lineRule="auto"/>
        <w:jc w:val="center"/>
      </w:pPr>
      <w:r w:rsidRPr="00916F7D">
        <w:t>учебной дисциплины</w:t>
      </w:r>
    </w:p>
    <w:p w:rsidR="00AE769C" w:rsidRPr="00916F7D" w:rsidRDefault="00AE769C" w:rsidP="00AE769C">
      <w:pPr>
        <w:jc w:val="center"/>
      </w:pPr>
      <w:r w:rsidRPr="00916F7D">
        <w:t xml:space="preserve">ИНОСТРАННЫЙ </w:t>
      </w:r>
      <w:r w:rsidR="00916F7D">
        <w:t xml:space="preserve"> ЯЗЫК</w:t>
      </w:r>
      <w:r w:rsidR="00855882">
        <w:t>,</w:t>
      </w:r>
      <w:r w:rsidR="00916F7D">
        <w:t xml:space="preserve"> </w:t>
      </w:r>
      <w:r w:rsidRPr="00916F7D">
        <w:t xml:space="preserve">КАК ПРОФЕССИОНАЛЬНЫЙ </w:t>
      </w:r>
    </w:p>
    <w:p w:rsidR="00AE769C" w:rsidRPr="00916F7D" w:rsidRDefault="00AE769C" w:rsidP="00AE769C">
      <w:pPr>
        <w:spacing w:line="360" w:lineRule="auto"/>
      </w:pPr>
    </w:p>
    <w:p w:rsidR="00AE769C" w:rsidRPr="00916F7D" w:rsidRDefault="00AE769C" w:rsidP="00AE769C">
      <w:pPr>
        <w:spacing w:line="360" w:lineRule="auto"/>
      </w:pPr>
    </w:p>
    <w:p w:rsidR="00AE769C" w:rsidRPr="00916F7D" w:rsidRDefault="00AE769C" w:rsidP="00AE769C">
      <w:pPr>
        <w:spacing w:line="360" w:lineRule="auto"/>
      </w:pPr>
      <w:r w:rsidRPr="00916F7D">
        <w:t xml:space="preserve">Индекс по ФГОС ВПО (учебному плану)    </w:t>
      </w:r>
      <w:r w:rsidRPr="00916F7D">
        <w:rPr>
          <w:b/>
          <w:u w:val="single"/>
        </w:rPr>
        <w:t>С.1.В.ДВ.1.3</w:t>
      </w:r>
    </w:p>
    <w:p w:rsidR="00AE769C" w:rsidRPr="00916F7D" w:rsidRDefault="00AE769C" w:rsidP="00AE769C">
      <w:pPr>
        <w:spacing w:line="360" w:lineRule="auto"/>
        <w:jc w:val="both"/>
      </w:pPr>
    </w:p>
    <w:p w:rsidR="00AE769C" w:rsidRPr="00916F7D" w:rsidRDefault="00AE769C" w:rsidP="00AE769C">
      <w:pPr>
        <w:jc w:val="both"/>
        <w:rPr>
          <w:b/>
          <w:u w:val="single"/>
        </w:rPr>
      </w:pPr>
      <w:r w:rsidRPr="00916F7D">
        <w:t xml:space="preserve">Направление </w:t>
      </w:r>
      <w:r w:rsidRPr="00916F7D">
        <w:tab/>
      </w:r>
      <w:r w:rsidRPr="00916F7D">
        <w:tab/>
      </w:r>
      <w:r w:rsidRPr="00916F7D">
        <w:rPr>
          <w:b/>
          <w:u w:val="single"/>
        </w:rPr>
        <w:t xml:space="preserve">160100.65 </w:t>
      </w:r>
      <w:r w:rsidRPr="00916F7D">
        <w:rPr>
          <w:b/>
          <w:u w:val="single"/>
        </w:rPr>
        <w:tab/>
      </w:r>
      <w:r w:rsidR="00855882" w:rsidRPr="00855882">
        <w:rPr>
          <w:b/>
          <w:u w:val="single"/>
        </w:rPr>
        <w:t>«</w:t>
      </w:r>
      <w:proofErr w:type="spellStart"/>
      <w:r w:rsidR="00855882" w:rsidRPr="00855882">
        <w:rPr>
          <w:b/>
          <w:u w:val="single"/>
        </w:rPr>
        <w:t>Самолёто</w:t>
      </w:r>
      <w:proofErr w:type="spellEnd"/>
      <w:r w:rsidR="00855882" w:rsidRPr="00855882">
        <w:rPr>
          <w:b/>
          <w:u w:val="single"/>
        </w:rPr>
        <w:t>- и вертолётостроение</w:t>
      </w:r>
      <w:r w:rsidR="00855882">
        <w:rPr>
          <w:b/>
          <w:u w:val="single"/>
        </w:rPr>
        <w:t>»</w:t>
      </w:r>
    </w:p>
    <w:p w:rsidR="00AE769C" w:rsidRPr="00916F7D" w:rsidRDefault="00AE769C" w:rsidP="00AE769C">
      <w:pPr>
        <w:jc w:val="both"/>
        <w:rPr>
          <w:b/>
          <w:u w:val="single"/>
        </w:rPr>
      </w:pPr>
    </w:p>
    <w:p w:rsidR="00AE769C" w:rsidRPr="00916F7D" w:rsidRDefault="00AE769C" w:rsidP="00AE769C">
      <w:pPr>
        <w:spacing w:before="240"/>
        <w:jc w:val="both"/>
        <w:rPr>
          <w:b/>
        </w:rPr>
      </w:pPr>
      <w:r w:rsidRPr="00916F7D">
        <w:t xml:space="preserve">Вид профессиональной деятельности   </w:t>
      </w:r>
      <w:r w:rsidRPr="00916F7D">
        <w:rPr>
          <w:b/>
        </w:rPr>
        <w:t>проектно-конструкторская;</w:t>
      </w:r>
    </w:p>
    <w:p w:rsidR="00AE769C" w:rsidRPr="00916F7D" w:rsidRDefault="00AE769C" w:rsidP="00AE769C">
      <w:pPr>
        <w:spacing w:before="240"/>
        <w:jc w:val="center"/>
        <w:rPr>
          <w:b/>
        </w:rPr>
      </w:pPr>
      <w:proofErr w:type="spellStart"/>
      <w:r w:rsidRPr="00916F7D">
        <w:rPr>
          <w:b/>
        </w:rPr>
        <w:t>Прозводственно-технологическая</w:t>
      </w:r>
      <w:proofErr w:type="spellEnd"/>
      <w:r w:rsidRPr="00916F7D">
        <w:rPr>
          <w:b/>
        </w:rPr>
        <w:t>;</w:t>
      </w:r>
    </w:p>
    <w:p w:rsidR="00AE769C" w:rsidRPr="00916F7D" w:rsidRDefault="00AE769C" w:rsidP="00AE769C">
      <w:pPr>
        <w:spacing w:before="240"/>
        <w:jc w:val="center"/>
        <w:rPr>
          <w:b/>
        </w:rPr>
      </w:pPr>
      <w:proofErr w:type="spellStart"/>
      <w:r w:rsidRPr="00916F7D">
        <w:rPr>
          <w:b/>
        </w:rPr>
        <w:t>Эксперементально-исследовательская</w:t>
      </w:r>
      <w:proofErr w:type="spellEnd"/>
      <w:r w:rsidRPr="00916F7D">
        <w:rPr>
          <w:b/>
        </w:rPr>
        <w:t>;</w:t>
      </w:r>
    </w:p>
    <w:p w:rsidR="00AE769C" w:rsidRPr="00916F7D" w:rsidRDefault="00AE769C" w:rsidP="00AE769C">
      <w:pPr>
        <w:spacing w:before="240"/>
        <w:jc w:val="center"/>
        <w:rPr>
          <w:b/>
          <w:u w:val="single"/>
        </w:rPr>
      </w:pPr>
      <w:r w:rsidRPr="00916F7D">
        <w:rPr>
          <w:b/>
        </w:rPr>
        <w:t>Организационно-управленческая</w:t>
      </w:r>
    </w:p>
    <w:p w:rsidR="00AE769C" w:rsidRPr="00916F7D" w:rsidRDefault="00AA6D10" w:rsidP="00AE769C">
      <w:pPr>
        <w:spacing w:before="240"/>
        <w:jc w:val="both"/>
      </w:pPr>
      <w:r>
        <w:t>Специализация</w:t>
      </w:r>
      <w:r w:rsidR="00AE769C" w:rsidRPr="00916F7D">
        <w:tab/>
      </w:r>
      <w:r w:rsidR="00AE769C" w:rsidRPr="00916F7D">
        <w:tab/>
        <w:t xml:space="preserve"> Самолетостроение</w:t>
      </w:r>
    </w:p>
    <w:p w:rsidR="00AE769C" w:rsidRPr="00916F7D" w:rsidRDefault="00855882" w:rsidP="00855882">
      <w:pPr>
        <w:spacing w:before="240"/>
      </w:pPr>
      <w:r>
        <w:t xml:space="preserve">                                                </w:t>
      </w:r>
      <w:r w:rsidR="00AE769C" w:rsidRPr="00916F7D">
        <w:t>Вертолетостроение</w:t>
      </w:r>
    </w:p>
    <w:p w:rsidR="00AE769C" w:rsidRPr="00916F7D" w:rsidRDefault="00AE769C" w:rsidP="00AE769C">
      <w:pPr>
        <w:jc w:val="both"/>
      </w:pPr>
    </w:p>
    <w:p w:rsidR="00AE769C" w:rsidRDefault="00AE769C" w:rsidP="00AE769C">
      <w:pPr>
        <w:jc w:val="both"/>
      </w:pPr>
    </w:p>
    <w:p w:rsidR="00855882" w:rsidRDefault="00855882" w:rsidP="00AE769C">
      <w:pPr>
        <w:jc w:val="both"/>
      </w:pPr>
    </w:p>
    <w:p w:rsidR="00855882" w:rsidRDefault="00855882" w:rsidP="00AE769C">
      <w:pPr>
        <w:jc w:val="both"/>
      </w:pPr>
    </w:p>
    <w:p w:rsidR="00855882" w:rsidRDefault="00855882" w:rsidP="00AE769C">
      <w:pPr>
        <w:jc w:val="both"/>
      </w:pPr>
    </w:p>
    <w:p w:rsidR="00855882" w:rsidRPr="00916F7D" w:rsidRDefault="00855882" w:rsidP="00AE769C">
      <w:pPr>
        <w:jc w:val="both"/>
      </w:pPr>
    </w:p>
    <w:p w:rsidR="00AE769C" w:rsidRPr="00916F7D" w:rsidRDefault="00AE769C" w:rsidP="00AE769C">
      <w:pPr>
        <w:spacing w:line="360" w:lineRule="auto"/>
        <w:jc w:val="center"/>
        <w:rPr>
          <w:sz w:val="22"/>
          <w:szCs w:val="22"/>
        </w:rPr>
      </w:pPr>
      <w:r w:rsidRPr="00916F7D">
        <w:t>Казань 2011 г.</w:t>
      </w:r>
    </w:p>
    <w:p w:rsidR="00AE769C" w:rsidRPr="00916F7D" w:rsidRDefault="00AE769C" w:rsidP="00AE769C">
      <w:pPr>
        <w:jc w:val="both"/>
      </w:pPr>
    </w:p>
    <w:p w:rsidR="00AE769C" w:rsidRPr="00916F7D" w:rsidRDefault="00AE769C" w:rsidP="00AE769C">
      <w:pPr>
        <w:keepNext/>
        <w:keepLines/>
        <w:widowControl w:val="0"/>
        <w:tabs>
          <w:tab w:val="num" w:pos="1698"/>
        </w:tabs>
        <w:jc w:val="both"/>
        <w:rPr>
          <w:szCs w:val="28"/>
        </w:rPr>
      </w:pPr>
      <w:proofErr w:type="gramStart"/>
      <w:r w:rsidRPr="00916F7D">
        <w:lastRenderedPageBreak/>
        <w:t>Рабочая программа составлена на основе требований Федерального Государственного образовательного стандарта высшего профессионального образования к содержанию и уровню подготовки выпускника по направлению подготовки 160100.65 ««</w:t>
      </w:r>
      <w:r w:rsidR="00B376B3">
        <w:t xml:space="preserve">Авиастроение» </w:t>
      </w:r>
      <w:r w:rsidRPr="00916F7D">
        <w:t>№ 2054 от 24 декабря 2010 г., и в соответствии с рабочим учебным планом направления 160100.65, «</w:t>
      </w:r>
      <w:r w:rsidRPr="00916F7D">
        <w:rPr>
          <w:u w:val="single"/>
        </w:rPr>
        <w:t>26</w:t>
      </w:r>
      <w:r w:rsidRPr="00916F7D">
        <w:t xml:space="preserve">» </w:t>
      </w:r>
      <w:r w:rsidRPr="00916F7D">
        <w:rPr>
          <w:u w:val="single"/>
        </w:rPr>
        <w:t>декабр</w:t>
      </w:r>
      <w:r w:rsidRPr="00916F7D">
        <w:t xml:space="preserve">я 2011г., протокол № </w:t>
      </w:r>
      <w:r w:rsidRPr="00916F7D">
        <w:rPr>
          <w:u w:val="single"/>
        </w:rPr>
        <w:t>11,</w:t>
      </w:r>
      <w:r w:rsidRPr="00916F7D">
        <w:t xml:space="preserve"> , Примерной программы по дисциплине Иностранный  как профессиональный язык» для подготовки специалистов (неязыковые вузы), 2011г.</w:t>
      </w:r>
      <w:proofErr w:type="gramEnd"/>
    </w:p>
    <w:p w:rsidR="00AE769C" w:rsidRPr="00916F7D" w:rsidRDefault="00AE769C" w:rsidP="00AE769C">
      <w:pPr>
        <w:ind w:firstLine="708"/>
        <w:jc w:val="both"/>
      </w:pPr>
    </w:p>
    <w:p w:rsidR="00AE769C" w:rsidRPr="00916F7D" w:rsidRDefault="00AE769C" w:rsidP="00AE769C">
      <w:pPr>
        <w:spacing w:line="360" w:lineRule="auto"/>
        <w:ind w:firstLine="708"/>
        <w:jc w:val="both"/>
      </w:pPr>
      <w:r w:rsidRPr="00916F7D">
        <w:t>Рабочую програм</w:t>
      </w:r>
      <w:bookmarkStart w:id="0" w:name="_GoBack"/>
      <w:bookmarkEnd w:id="0"/>
      <w:r w:rsidRPr="00916F7D">
        <w:t>му учебной дисциплины разработали:</w:t>
      </w:r>
    </w:p>
    <w:p w:rsidR="00AE769C" w:rsidRPr="00916F7D" w:rsidRDefault="00AE769C" w:rsidP="00AE769C">
      <w:pPr>
        <w:spacing w:line="360" w:lineRule="auto"/>
        <w:jc w:val="both"/>
      </w:pPr>
      <w:r w:rsidRPr="00916F7D">
        <w:t xml:space="preserve">к.п.н., доцент кафедры восточных и европейских языков  ___________    Е.Ю. Лаптева </w:t>
      </w:r>
    </w:p>
    <w:p w:rsidR="00AE769C" w:rsidRPr="00916F7D" w:rsidRDefault="00F13729" w:rsidP="00AE769C">
      <w:pPr>
        <w:tabs>
          <w:tab w:val="left" w:pos="7576"/>
        </w:tabs>
        <w:spacing w:line="360" w:lineRule="auto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7.5pt;margin-top:10.6pt;width:62pt;height:0;z-index:251658240" o:connectortype="straight"/>
        </w:pict>
      </w:r>
      <w:r w:rsidR="00AE769C" w:rsidRPr="00916F7D">
        <w:t xml:space="preserve">преподаватель кафедры восточных и европейских языков </w:t>
      </w:r>
      <w:r w:rsidR="00AE769C" w:rsidRPr="00916F7D">
        <w:tab/>
        <w:t xml:space="preserve">И. Р. </w:t>
      </w:r>
      <w:proofErr w:type="spellStart"/>
      <w:r w:rsidR="00AE769C" w:rsidRPr="00916F7D">
        <w:t>Гилязова</w:t>
      </w:r>
      <w:proofErr w:type="spellEnd"/>
    </w:p>
    <w:p w:rsidR="00AE769C" w:rsidRPr="00916F7D" w:rsidRDefault="00AE769C" w:rsidP="00AE769C">
      <w:pPr>
        <w:spacing w:line="360" w:lineRule="auto"/>
        <w:jc w:val="both"/>
      </w:pPr>
    </w:p>
    <w:p w:rsidR="00AE769C" w:rsidRPr="00916F7D" w:rsidRDefault="00AE769C" w:rsidP="00AE769C">
      <w:pPr>
        <w:ind w:firstLine="708"/>
        <w:jc w:val="both"/>
        <w:rPr>
          <w:b/>
        </w:rPr>
      </w:pP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3"/>
        <w:gridCol w:w="2299"/>
        <w:gridCol w:w="1124"/>
        <w:gridCol w:w="1122"/>
        <w:gridCol w:w="2504"/>
      </w:tblGrid>
      <w:tr w:rsidR="00AE769C" w:rsidRPr="00916F7D" w:rsidTr="00AE769C">
        <w:tc>
          <w:tcPr>
            <w:tcW w:w="2643" w:type="dxa"/>
            <w:shd w:val="clear" w:color="auto" w:fill="auto"/>
          </w:tcPr>
          <w:p w:rsidR="00AE769C" w:rsidRPr="00916F7D" w:rsidRDefault="00AE769C" w:rsidP="00AE769C">
            <w:pPr>
              <w:ind w:firstLine="180"/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Рабочая программа учебной дисциплины:</w:t>
            </w:r>
          </w:p>
        </w:tc>
        <w:tc>
          <w:tcPr>
            <w:tcW w:w="2299" w:type="dxa"/>
            <w:shd w:val="clear" w:color="auto" w:fill="auto"/>
          </w:tcPr>
          <w:p w:rsidR="00AE769C" w:rsidRPr="00916F7D" w:rsidRDefault="00AE769C" w:rsidP="00AE769C">
            <w:pPr>
              <w:ind w:firstLine="236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 xml:space="preserve">Наименование </w:t>
            </w:r>
          </w:p>
          <w:p w:rsidR="00AE769C" w:rsidRPr="00916F7D" w:rsidRDefault="00AE769C" w:rsidP="00AE769C">
            <w:pPr>
              <w:ind w:firstLine="236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1124" w:type="dxa"/>
            <w:shd w:val="clear" w:color="auto" w:fill="auto"/>
          </w:tcPr>
          <w:p w:rsidR="00AE769C" w:rsidRPr="00916F7D" w:rsidRDefault="00AE769C" w:rsidP="00AE769C">
            <w:pPr>
              <w:ind w:hanging="7"/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Дата</w:t>
            </w:r>
          </w:p>
        </w:tc>
        <w:tc>
          <w:tcPr>
            <w:tcW w:w="1122" w:type="dxa"/>
            <w:shd w:val="clear" w:color="auto" w:fill="auto"/>
          </w:tcPr>
          <w:p w:rsidR="00AE769C" w:rsidRPr="00916F7D" w:rsidRDefault="00AE769C" w:rsidP="00AE769C">
            <w:pPr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№ протокола</w:t>
            </w:r>
          </w:p>
        </w:tc>
        <w:tc>
          <w:tcPr>
            <w:tcW w:w="2504" w:type="dxa"/>
            <w:shd w:val="clear" w:color="auto" w:fill="auto"/>
          </w:tcPr>
          <w:p w:rsidR="00AE769C" w:rsidRPr="00916F7D" w:rsidRDefault="00AE769C" w:rsidP="00AE769C">
            <w:pPr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подпись</w:t>
            </w:r>
          </w:p>
        </w:tc>
      </w:tr>
      <w:tr w:rsidR="00AE769C" w:rsidRPr="00916F7D" w:rsidTr="00AE769C">
        <w:tc>
          <w:tcPr>
            <w:tcW w:w="2643" w:type="dxa"/>
            <w:shd w:val="clear" w:color="auto" w:fill="auto"/>
          </w:tcPr>
          <w:p w:rsidR="00AE769C" w:rsidRPr="00916F7D" w:rsidRDefault="00AE769C" w:rsidP="00AE769C">
            <w:pPr>
              <w:ind w:firstLine="180"/>
              <w:jc w:val="both"/>
            </w:pPr>
            <w:r w:rsidRPr="00916F7D">
              <w:t>РЕКОМЕНДОВАНА</w:t>
            </w:r>
          </w:p>
        </w:tc>
        <w:tc>
          <w:tcPr>
            <w:tcW w:w="2299" w:type="dxa"/>
            <w:shd w:val="clear" w:color="auto" w:fill="auto"/>
          </w:tcPr>
          <w:p w:rsidR="00AE769C" w:rsidRPr="00916F7D" w:rsidRDefault="00AE769C" w:rsidP="00AE769C">
            <w:pPr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на заседании  кафедры ВЕЯ</w:t>
            </w:r>
          </w:p>
        </w:tc>
        <w:tc>
          <w:tcPr>
            <w:tcW w:w="1124" w:type="dxa"/>
            <w:shd w:val="clear" w:color="auto" w:fill="auto"/>
          </w:tcPr>
          <w:p w:rsidR="00AE769C" w:rsidRPr="00916F7D" w:rsidRDefault="00AE769C" w:rsidP="00AE7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AE769C" w:rsidRPr="00916F7D" w:rsidRDefault="00AE769C" w:rsidP="00AE7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AE769C" w:rsidRPr="00916F7D" w:rsidRDefault="00AE769C" w:rsidP="00AE769C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 xml:space="preserve">Зав. кафедрой </w:t>
            </w:r>
            <w:r w:rsidR="008F32DD">
              <w:rPr>
                <w:sz w:val="20"/>
                <w:szCs w:val="20"/>
              </w:rPr>
              <w:t>ВЕ</w:t>
            </w:r>
            <w:r w:rsidRPr="00916F7D">
              <w:rPr>
                <w:sz w:val="20"/>
                <w:szCs w:val="20"/>
              </w:rPr>
              <w:t>Я</w:t>
            </w:r>
          </w:p>
          <w:p w:rsidR="00AE769C" w:rsidRPr="00916F7D" w:rsidRDefault="00AE769C" w:rsidP="00AE769C">
            <w:pPr>
              <w:ind w:firstLine="72"/>
              <w:jc w:val="both"/>
              <w:rPr>
                <w:sz w:val="20"/>
                <w:szCs w:val="20"/>
              </w:rPr>
            </w:pPr>
          </w:p>
          <w:p w:rsidR="00AE769C" w:rsidRPr="00916F7D" w:rsidRDefault="00AE769C" w:rsidP="00AE769C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___________________</w:t>
            </w:r>
          </w:p>
          <w:p w:rsidR="00AE769C" w:rsidRPr="00916F7D" w:rsidRDefault="00AE769C" w:rsidP="00AE769C">
            <w:pPr>
              <w:ind w:firstLine="72"/>
              <w:jc w:val="both"/>
              <w:rPr>
                <w:sz w:val="20"/>
                <w:szCs w:val="20"/>
              </w:rPr>
            </w:pPr>
            <w:proofErr w:type="spellStart"/>
            <w:r w:rsidRPr="00916F7D">
              <w:rPr>
                <w:sz w:val="20"/>
                <w:szCs w:val="20"/>
              </w:rPr>
              <w:t>С.Ю.Дарская</w:t>
            </w:r>
            <w:proofErr w:type="spellEnd"/>
          </w:p>
        </w:tc>
      </w:tr>
      <w:tr w:rsidR="00916F7D" w:rsidRPr="00916F7D" w:rsidTr="00AE769C">
        <w:tc>
          <w:tcPr>
            <w:tcW w:w="2643" w:type="dxa"/>
            <w:shd w:val="clear" w:color="auto" w:fill="auto"/>
          </w:tcPr>
          <w:p w:rsidR="00916F7D" w:rsidRPr="00916F7D" w:rsidRDefault="00916F7D" w:rsidP="00916F7D">
            <w:pPr>
              <w:ind w:firstLine="180"/>
              <w:jc w:val="both"/>
            </w:pPr>
            <w:r w:rsidRPr="00916F7D">
              <w:t>СОГЛАСОВАНА</w:t>
            </w:r>
          </w:p>
        </w:tc>
        <w:tc>
          <w:tcPr>
            <w:tcW w:w="2299" w:type="dxa"/>
            <w:shd w:val="clear" w:color="auto" w:fill="auto"/>
          </w:tcPr>
          <w:p w:rsidR="00916F7D" w:rsidRPr="00916F7D" w:rsidRDefault="00916F7D" w:rsidP="00916F7D">
            <w:pPr>
              <w:ind w:hanging="3"/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 xml:space="preserve">на заседании кафедры </w:t>
            </w:r>
            <w:proofErr w:type="spellStart"/>
            <w:r w:rsidRPr="00916F7D">
              <w:rPr>
                <w:sz w:val="20"/>
                <w:szCs w:val="20"/>
              </w:rPr>
              <w:t>КиПЛА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916F7D" w:rsidRPr="00916F7D" w:rsidRDefault="00916F7D" w:rsidP="00916F7D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916F7D" w:rsidRPr="00916F7D" w:rsidRDefault="00916F7D" w:rsidP="00916F7D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916F7D" w:rsidRPr="00916F7D" w:rsidRDefault="00916F7D" w:rsidP="00916F7D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 xml:space="preserve">Зав. кафедрой </w:t>
            </w:r>
            <w:proofErr w:type="spellStart"/>
            <w:r w:rsidRPr="00916F7D">
              <w:rPr>
                <w:sz w:val="20"/>
                <w:szCs w:val="20"/>
              </w:rPr>
              <w:t>КиПЛА</w:t>
            </w:r>
            <w:proofErr w:type="spellEnd"/>
          </w:p>
          <w:p w:rsidR="00916F7D" w:rsidRPr="00916F7D" w:rsidRDefault="00916F7D" w:rsidP="00916F7D">
            <w:pPr>
              <w:ind w:firstLine="72"/>
              <w:jc w:val="both"/>
              <w:rPr>
                <w:sz w:val="20"/>
                <w:szCs w:val="20"/>
              </w:rPr>
            </w:pPr>
          </w:p>
          <w:p w:rsidR="00916F7D" w:rsidRPr="00916F7D" w:rsidRDefault="00916F7D" w:rsidP="00916F7D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___________________</w:t>
            </w:r>
          </w:p>
          <w:p w:rsidR="00916F7D" w:rsidRPr="00916F7D" w:rsidRDefault="00916F7D" w:rsidP="00916F7D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 xml:space="preserve">В.Г. </w:t>
            </w:r>
            <w:proofErr w:type="spellStart"/>
            <w:r w:rsidRPr="00916F7D">
              <w:rPr>
                <w:sz w:val="20"/>
                <w:szCs w:val="20"/>
              </w:rPr>
              <w:t>Гайнутдинов</w:t>
            </w:r>
            <w:proofErr w:type="spellEnd"/>
          </w:p>
        </w:tc>
      </w:tr>
      <w:tr w:rsidR="00916F7D" w:rsidRPr="00916F7D" w:rsidTr="00AE769C">
        <w:tc>
          <w:tcPr>
            <w:tcW w:w="2643" w:type="dxa"/>
            <w:shd w:val="clear" w:color="auto" w:fill="auto"/>
          </w:tcPr>
          <w:p w:rsidR="00916F7D" w:rsidRPr="00916F7D" w:rsidRDefault="00916F7D" w:rsidP="00AE769C">
            <w:pPr>
              <w:ind w:firstLine="180"/>
              <w:jc w:val="both"/>
            </w:pPr>
            <w:r w:rsidRPr="00916F7D">
              <w:t>СОГЛАСОВАНА</w:t>
            </w:r>
          </w:p>
        </w:tc>
        <w:tc>
          <w:tcPr>
            <w:tcW w:w="2299" w:type="dxa"/>
            <w:shd w:val="clear" w:color="auto" w:fill="auto"/>
          </w:tcPr>
          <w:p w:rsidR="00916F7D" w:rsidRPr="00916F7D" w:rsidRDefault="00916F7D" w:rsidP="00AE769C">
            <w:pPr>
              <w:ind w:hanging="3"/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на заседании кафедры</w:t>
            </w:r>
          </w:p>
          <w:p w:rsidR="00916F7D" w:rsidRPr="00916F7D" w:rsidRDefault="00916F7D" w:rsidP="00AE769C">
            <w:pPr>
              <w:ind w:hanging="3"/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СМЛА</w:t>
            </w:r>
          </w:p>
        </w:tc>
        <w:tc>
          <w:tcPr>
            <w:tcW w:w="1124" w:type="dxa"/>
            <w:shd w:val="clear" w:color="auto" w:fill="auto"/>
          </w:tcPr>
          <w:p w:rsidR="00916F7D" w:rsidRPr="00916F7D" w:rsidRDefault="00916F7D" w:rsidP="00AE769C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916F7D" w:rsidRPr="00916F7D" w:rsidRDefault="00916F7D" w:rsidP="00AE769C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916F7D" w:rsidRPr="00916F7D" w:rsidRDefault="00916F7D" w:rsidP="00916F7D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Зав. кафедрой СМЛА</w:t>
            </w:r>
          </w:p>
          <w:p w:rsidR="00916F7D" w:rsidRPr="00916F7D" w:rsidRDefault="00916F7D" w:rsidP="00916F7D">
            <w:pPr>
              <w:ind w:firstLine="72"/>
              <w:jc w:val="both"/>
              <w:rPr>
                <w:sz w:val="20"/>
                <w:szCs w:val="20"/>
              </w:rPr>
            </w:pPr>
          </w:p>
          <w:p w:rsidR="00916F7D" w:rsidRPr="00916F7D" w:rsidRDefault="00916F7D" w:rsidP="00916F7D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___________________</w:t>
            </w:r>
          </w:p>
          <w:p w:rsidR="00916F7D" w:rsidRPr="00916F7D" w:rsidRDefault="00916F7D" w:rsidP="00916F7D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В.А. Костин</w:t>
            </w:r>
          </w:p>
        </w:tc>
      </w:tr>
      <w:tr w:rsidR="00916F7D" w:rsidRPr="00916F7D" w:rsidTr="00AE769C">
        <w:tc>
          <w:tcPr>
            <w:tcW w:w="2643" w:type="dxa"/>
            <w:shd w:val="clear" w:color="auto" w:fill="auto"/>
          </w:tcPr>
          <w:p w:rsidR="00916F7D" w:rsidRPr="00916F7D" w:rsidRDefault="00916F7D" w:rsidP="00AE769C">
            <w:pPr>
              <w:spacing w:line="360" w:lineRule="auto"/>
              <w:ind w:firstLine="180"/>
              <w:jc w:val="both"/>
            </w:pPr>
            <w:r w:rsidRPr="00916F7D">
              <w:t>ОДОБРЕНА</w:t>
            </w:r>
          </w:p>
        </w:tc>
        <w:tc>
          <w:tcPr>
            <w:tcW w:w="2299" w:type="dxa"/>
            <w:shd w:val="clear" w:color="auto" w:fill="auto"/>
          </w:tcPr>
          <w:p w:rsidR="00916F7D" w:rsidRPr="00916F7D" w:rsidRDefault="00916F7D" w:rsidP="00AE769C">
            <w:pPr>
              <w:tabs>
                <w:tab w:val="center" w:pos="1215"/>
              </w:tabs>
              <w:ind w:firstLine="236"/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 xml:space="preserve">Ученым советом </w:t>
            </w:r>
          </w:p>
          <w:p w:rsidR="00916F7D" w:rsidRPr="00916F7D" w:rsidRDefault="00916F7D" w:rsidP="00AE769C">
            <w:pPr>
              <w:tabs>
                <w:tab w:val="center" w:pos="1215"/>
              </w:tabs>
              <w:ind w:firstLine="236"/>
              <w:jc w:val="center"/>
              <w:rPr>
                <w:sz w:val="20"/>
                <w:szCs w:val="20"/>
              </w:rPr>
            </w:pPr>
            <w:proofErr w:type="spellStart"/>
            <w:r w:rsidRPr="00916F7D">
              <w:rPr>
                <w:sz w:val="20"/>
                <w:szCs w:val="20"/>
              </w:rPr>
              <w:t>ИБиИТ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916F7D" w:rsidRPr="00916F7D" w:rsidRDefault="00916F7D" w:rsidP="00AE769C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916F7D" w:rsidRPr="00916F7D" w:rsidRDefault="00916F7D" w:rsidP="00AE769C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916F7D" w:rsidRPr="00916F7D" w:rsidRDefault="00916F7D" w:rsidP="00AE769C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16F7D">
              <w:rPr>
                <w:sz w:val="20"/>
                <w:szCs w:val="20"/>
              </w:rPr>
              <w:t>ИБиИТ</w:t>
            </w:r>
            <w:proofErr w:type="spellEnd"/>
          </w:p>
          <w:p w:rsidR="00916F7D" w:rsidRPr="00916F7D" w:rsidRDefault="00916F7D" w:rsidP="00AE769C">
            <w:pPr>
              <w:ind w:firstLine="72"/>
              <w:jc w:val="both"/>
              <w:rPr>
                <w:sz w:val="20"/>
                <w:szCs w:val="20"/>
              </w:rPr>
            </w:pPr>
          </w:p>
          <w:p w:rsidR="00916F7D" w:rsidRPr="00916F7D" w:rsidRDefault="00916F7D" w:rsidP="00AE769C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____________________</w:t>
            </w:r>
          </w:p>
          <w:p w:rsidR="00916F7D" w:rsidRPr="00916F7D" w:rsidRDefault="00916F7D" w:rsidP="00AE769C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А.Ш. Хасанова</w:t>
            </w:r>
          </w:p>
        </w:tc>
      </w:tr>
      <w:tr w:rsidR="00916F7D" w:rsidRPr="00916F7D" w:rsidTr="00AE769C">
        <w:tc>
          <w:tcPr>
            <w:tcW w:w="2643" w:type="dxa"/>
            <w:shd w:val="clear" w:color="auto" w:fill="auto"/>
          </w:tcPr>
          <w:p w:rsidR="00916F7D" w:rsidRPr="00916F7D" w:rsidRDefault="00916F7D" w:rsidP="00AE769C">
            <w:pPr>
              <w:spacing w:line="360" w:lineRule="auto"/>
              <w:ind w:firstLine="180"/>
              <w:jc w:val="both"/>
            </w:pPr>
            <w:r w:rsidRPr="00916F7D">
              <w:t>СОГЛАСОВАНА</w:t>
            </w:r>
          </w:p>
        </w:tc>
        <w:tc>
          <w:tcPr>
            <w:tcW w:w="2299" w:type="dxa"/>
            <w:shd w:val="clear" w:color="auto" w:fill="auto"/>
          </w:tcPr>
          <w:p w:rsidR="00916F7D" w:rsidRPr="00916F7D" w:rsidRDefault="00916F7D" w:rsidP="00AE769C">
            <w:pPr>
              <w:ind w:firstLine="236"/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Библиотека</w:t>
            </w:r>
          </w:p>
        </w:tc>
        <w:tc>
          <w:tcPr>
            <w:tcW w:w="1124" w:type="dxa"/>
            <w:shd w:val="clear" w:color="auto" w:fill="auto"/>
          </w:tcPr>
          <w:p w:rsidR="00916F7D" w:rsidRPr="00916F7D" w:rsidRDefault="00916F7D" w:rsidP="00AE769C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916F7D" w:rsidRPr="00916F7D" w:rsidRDefault="00916F7D" w:rsidP="00AE769C">
            <w:pPr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916F7D" w:rsidRPr="00916F7D" w:rsidRDefault="00916F7D" w:rsidP="00AE769C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Директор библиотеки</w:t>
            </w:r>
          </w:p>
          <w:p w:rsidR="00916F7D" w:rsidRPr="00916F7D" w:rsidRDefault="00916F7D" w:rsidP="00AE769C">
            <w:pPr>
              <w:ind w:firstLine="72"/>
              <w:jc w:val="both"/>
              <w:rPr>
                <w:sz w:val="20"/>
                <w:szCs w:val="20"/>
              </w:rPr>
            </w:pPr>
          </w:p>
          <w:p w:rsidR="00916F7D" w:rsidRPr="00916F7D" w:rsidRDefault="00916F7D" w:rsidP="00AE769C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____________________</w:t>
            </w:r>
          </w:p>
          <w:p w:rsidR="00916F7D" w:rsidRPr="00916F7D" w:rsidRDefault="00916F7D" w:rsidP="00AE769C">
            <w:pPr>
              <w:ind w:firstLine="72"/>
              <w:jc w:val="both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Е.А. Мартынова</w:t>
            </w:r>
          </w:p>
        </w:tc>
      </w:tr>
      <w:tr w:rsidR="00916F7D" w:rsidRPr="00916F7D" w:rsidTr="00AE769C">
        <w:tc>
          <w:tcPr>
            <w:tcW w:w="2643" w:type="dxa"/>
            <w:shd w:val="clear" w:color="auto" w:fill="auto"/>
          </w:tcPr>
          <w:p w:rsidR="00916F7D" w:rsidRPr="00916F7D" w:rsidRDefault="00916F7D" w:rsidP="00AE769C">
            <w:pPr>
              <w:spacing w:line="360" w:lineRule="auto"/>
              <w:ind w:firstLine="180"/>
              <w:jc w:val="both"/>
            </w:pPr>
            <w:r w:rsidRPr="00916F7D">
              <w:t>СОГЛАСОВАНА</w:t>
            </w:r>
          </w:p>
        </w:tc>
        <w:tc>
          <w:tcPr>
            <w:tcW w:w="2299" w:type="dxa"/>
            <w:shd w:val="clear" w:color="auto" w:fill="auto"/>
          </w:tcPr>
          <w:p w:rsidR="00916F7D" w:rsidRPr="00916F7D" w:rsidRDefault="00916F7D" w:rsidP="00AE769C">
            <w:pPr>
              <w:ind w:firstLine="236"/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УМЦ КНИТУ-КАИ</w:t>
            </w:r>
          </w:p>
        </w:tc>
        <w:tc>
          <w:tcPr>
            <w:tcW w:w="1124" w:type="dxa"/>
            <w:shd w:val="clear" w:color="auto" w:fill="auto"/>
          </w:tcPr>
          <w:p w:rsidR="00916F7D" w:rsidRPr="00916F7D" w:rsidRDefault="00916F7D" w:rsidP="00AE769C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916F7D" w:rsidRPr="00916F7D" w:rsidRDefault="00916F7D" w:rsidP="00AE769C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916F7D" w:rsidRPr="00916F7D" w:rsidRDefault="00916F7D" w:rsidP="00AE769C">
            <w:pPr>
              <w:ind w:firstLine="72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 xml:space="preserve">Директор УМЦ </w:t>
            </w:r>
          </w:p>
          <w:p w:rsidR="00916F7D" w:rsidRPr="00916F7D" w:rsidRDefault="00916F7D" w:rsidP="00AE769C">
            <w:pPr>
              <w:ind w:firstLine="72"/>
              <w:rPr>
                <w:sz w:val="20"/>
                <w:szCs w:val="20"/>
              </w:rPr>
            </w:pPr>
          </w:p>
          <w:p w:rsidR="00916F7D" w:rsidRPr="00916F7D" w:rsidRDefault="00916F7D" w:rsidP="00AE769C">
            <w:pPr>
              <w:ind w:firstLine="72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_____________________</w:t>
            </w:r>
          </w:p>
          <w:p w:rsidR="00916F7D" w:rsidRPr="00916F7D" w:rsidRDefault="00916F7D" w:rsidP="00AE769C">
            <w:pPr>
              <w:ind w:firstLine="72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А.А.Потапов</w:t>
            </w:r>
          </w:p>
        </w:tc>
      </w:tr>
    </w:tbl>
    <w:p w:rsidR="00AE769C" w:rsidRPr="00916F7D" w:rsidRDefault="00AE769C" w:rsidP="00AE769C">
      <w:pPr>
        <w:spacing w:line="360" w:lineRule="auto"/>
        <w:ind w:firstLine="720"/>
        <w:jc w:val="both"/>
      </w:pPr>
    </w:p>
    <w:p w:rsidR="00AE769C" w:rsidRPr="00916F7D" w:rsidRDefault="00AE769C" w:rsidP="00AE769C">
      <w:pPr>
        <w:spacing w:line="360" w:lineRule="auto"/>
        <w:rPr>
          <w:b/>
          <w:sz w:val="28"/>
        </w:rPr>
      </w:pPr>
    </w:p>
    <w:p w:rsidR="00916F7D" w:rsidRPr="00916F7D" w:rsidRDefault="00916F7D" w:rsidP="00AE769C">
      <w:pPr>
        <w:spacing w:line="360" w:lineRule="auto"/>
        <w:rPr>
          <w:b/>
          <w:sz w:val="28"/>
        </w:rPr>
      </w:pPr>
    </w:p>
    <w:p w:rsidR="00916F7D" w:rsidRPr="00916F7D" w:rsidRDefault="00916F7D" w:rsidP="00AE769C">
      <w:pPr>
        <w:spacing w:line="360" w:lineRule="auto"/>
        <w:rPr>
          <w:b/>
          <w:sz w:val="28"/>
        </w:rPr>
      </w:pPr>
    </w:p>
    <w:p w:rsidR="00916F7D" w:rsidRPr="00916F7D" w:rsidRDefault="00916F7D" w:rsidP="00AE769C">
      <w:pPr>
        <w:spacing w:line="360" w:lineRule="auto"/>
        <w:rPr>
          <w:b/>
          <w:sz w:val="28"/>
        </w:rPr>
      </w:pPr>
    </w:p>
    <w:p w:rsidR="00916F7D" w:rsidRPr="00916F7D" w:rsidRDefault="00916F7D" w:rsidP="00AE769C">
      <w:pPr>
        <w:spacing w:line="360" w:lineRule="auto"/>
        <w:rPr>
          <w:b/>
          <w:sz w:val="28"/>
        </w:rPr>
      </w:pPr>
    </w:p>
    <w:p w:rsidR="00916F7D" w:rsidRPr="00916F7D" w:rsidRDefault="00916F7D" w:rsidP="00AE769C">
      <w:pPr>
        <w:spacing w:line="360" w:lineRule="auto"/>
        <w:rPr>
          <w:b/>
          <w:sz w:val="28"/>
        </w:rPr>
      </w:pPr>
    </w:p>
    <w:p w:rsidR="00916F7D" w:rsidRPr="00916F7D" w:rsidRDefault="00916F7D" w:rsidP="00AE769C">
      <w:pPr>
        <w:spacing w:line="360" w:lineRule="auto"/>
        <w:rPr>
          <w:b/>
          <w:sz w:val="28"/>
        </w:rPr>
      </w:pPr>
    </w:p>
    <w:p w:rsidR="00916F7D" w:rsidRPr="00916F7D" w:rsidRDefault="00916F7D" w:rsidP="00AE769C">
      <w:pPr>
        <w:spacing w:line="360" w:lineRule="auto"/>
        <w:rPr>
          <w:b/>
          <w:sz w:val="28"/>
        </w:rPr>
      </w:pPr>
    </w:p>
    <w:p w:rsidR="00AE769C" w:rsidRPr="00916F7D" w:rsidRDefault="00AE769C" w:rsidP="00AE769C">
      <w:pPr>
        <w:tabs>
          <w:tab w:val="right" w:leader="underscore" w:pos="9639"/>
        </w:tabs>
        <w:jc w:val="both"/>
        <w:rPr>
          <w:rFonts w:eastAsia="MS Mincho"/>
        </w:rPr>
      </w:pPr>
    </w:p>
    <w:p w:rsidR="00AE769C" w:rsidRPr="00916F7D" w:rsidRDefault="00AE769C" w:rsidP="00AE769C">
      <w:pPr>
        <w:pStyle w:val="a8"/>
        <w:ind w:left="180" w:firstLine="0"/>
        <w:rPr>
          <w:rFonts w:ascii="Times New Roman" w:eastAsia="MS Mincho" w:hAnsi="Times New Roman"/>
          <w:b/>
          <w:sz w:val="24"/>
          <w:szCs w:val="24"/>
        </w:rPr>
      </w:pPr>
      <w:r w:rsidRPr="00916F7D">
        <w:rPr>
          <w:rFonts w:ascii="Times New Roman" w:eastAsia="MS Mincho" w:hAnsi="Times New Roman"/>
          <w:b/>
          <w:sz w:val="24"/>
          <w:szCs w:val="24"/>
        </w:rPr>
        <w:t>РАЗДЕЛ 1. ИСХОДНЫЕ ДАННЫЕ И КОНЕЧНЫЙ РЕЗУЛЬТАТ ОСВОЕНИЯ ДИСЦИПЛИНЫ</w:t>
      </w:r>
    </w:p>
    <w:p w:rsidR="00AE769C" w:rsidRPr="00916F7D" w:rsidRDefault="00AE769C" w:rsidP="00AE769C">
      <w:pPr>
        <w:pStyle w:val="a8"/>
        <w:ind w:left="180" w:firstLine="0"/>
        <w:rPr>
          <w:rFonts w:ascii="Times New Roman" w:eastAsia="MS Mincho" w:hAnsi="Times New Roman"/>
          <w:b/>
          <w:sz w:val="24"/>
          <w:szCs w:val="24"/>
        </w:rPr>
      </w:pPr>
    </w:p>
    <w:p w:rsidR="00AE769C" w:rsidRPr="00916F7D" w:rsidRDefault="00AE769C" w:rsidP="00AE769C">
      <w:pPr>
        <w:pStyle w:val="a8"/>
        <w:ind w:left="180" w:firstLine="0"/>
        <w:rPr>
          <w:rFonts w:ascii="Times New Roman" w:eastAsia="MS Mincho" w:hAnsi="Times New Roman"/>
          <w:b/>
          <w:sz w:val="24"/>
          <w:szCs w:val="24"/>
        </w:rPr>
      </w:pPr>
      <w:r w:rsidRPr="00916F7D">
        <w:rPr>
          <w:rFonts w:ascii="Times New Roman" w:eastAsia="MS Mincho" w:hAnsi="Times New Roman"/>
          <w:b/>
          <w:sz w:val="24"/>
          <w:szCs w:val="24"/>
        </w:rPr>
        <w:t>1.1. Цели и задачи дисциплины, ее место в учебном процессе</w:t>
      </w:r>
    </w:p>
    <w:p w:rsidR="00AE769C" w:rsidRPr="00916F7D" w:rsidRDefault="00AE769C" w:rsidP="00AE769C">
      <w:pPr>
        <w:pStyle w:val="a8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69C" w:rsidRPr="00916F7D" w:rsidRDefault="00AE769C" w:rsidP="00AE769C">
      <w:pPr>
        <w:pStyle w:val="a8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6F7D">
        <w:rPr>
          <w:rFonts w:ascii="Times New Roman" w:hAnsi="Times New Roman" w:cs="Times New Roman"/>
          <w:sz w:val="24"/>
          <w:szCs w:val="24"/>
        </w:rPr>
        <w:t xml:space="preserve">1.1.1. Основной </w:t>
      </w:r>
      <w:r w:rsidRPr="00916F7D">
        <w:rPr>
          <w:rFonts w:ascii="Times New Roman" w:hAnsi="Times New Roman" w:cs="Times New Roman"/>
          <w:b/>
          <w:sz w:val="24"/>
          <w:szCs w:val="24"/>
        </w:rPr>
        <w:t>целью</w:t>
      </w:r>
      <w:r w:rsidRPr="00916F7D">
        <w:rPr>
          <w:rFonts w:ascii="Times New Roman" w:hAnsi="Times New Roman" w:cs="Times New Roman"/>
          <w:sz w:val="24"/>
          <w:szCs w:val="24"/>
        </w:rPr>
        <w:t xml:space="preserve"> дисциплины «Иностранный </w:t>
      </w:r>
      <w:r w:rsidR="00916F7D">
        <w:rPr>
          <w:rFonts w:ascii="Times New Roman" w:hAnsi="Times New Roman" w:cs="Times New Roman"/>
          <w:sz w:val="24"/>
          <w:szCs w:val="24"/>
        </w:rPr>
        <w:t xml:space="preserve">язык </w:t>
      </w:r>
      <w:r w:rsidRPr="00916F7D">
        <w:rPr>
          <w:rFonts w:ascii="Times New Roman" w:hAnsi="Times New Roman" w:cs="Times New Roman"/>
          <w:sz w:val="24"/>
          <w:szCs w:val="24"/>
        </w:rPr>
        <w:t xml:space="preserve"> как профессиональный» является формирование </w:t>
      </w:r>
      <w:r w:rsidRPr="00916F7D">
        <w:rPr>
          <w:rFonts w:ascii="Times New Roman" w:hAnsi="Times New Roman" w:cs="Times New Roman"/>
          <w:b/>
          <w:i/>
          <w:sz w:val="24"/>
          <w:szCs w:val="24"/>
        </w:rPr>
        <w:t>межкультурной коммуникативной профессионально ориентированной компетенции</w:t>
      </w:r>
      <w:r w:rsidRPr="00916F7D">
        <w:rPr>
          <w:rFonts w:ascii="Times New Roman" w:hAnsi="Times New Roman" w:cs="Times New Roman"/>
          <w:sz w:val="24"/>
          <w:szCs w:val="24"/>
        </w:rPr>
        <w:t>.</w:t>
      </w:r>
    </w:p>
    <w:p w:rsidR="00AE769C" w:rsidRPr="00916F7D" w:rsidRDefault="00AE769C" w:rsidP="00AE769C">
      <w:pPr>
        <w:pStyle w:val="a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F7D">
        <w:rPr>
          <w:rFonts w:ascii="Times New Roman" w:hAnsi="Times New Roman" w:cs="Times New Roman"/>
          <w:sz w:val="24"/>
          <w:szCs w:val="24"/>
        </w:rPr>
        <w:t>Изучение дисциплины «Иностранный</w:t>
      </w:r>
      <w:r w:rsidR="00916F7D">
        <w:rPr>
          <w:rFonts w:ascii="Times New Roman" w:hAnsi="Times New Roman" w:cs="Times New Roman"/>
          <w:sz w:val="24"/>
          <w:szCs w:val="24"/>
        </w:rPr>
        <w:t xml:space="preserve"> язык  как профессиональный </w:t>
      </w:r>
      <w:r w:rsidRPr="00916F7D">
        <w:rPr>
          <w:rFonts w:ascii="Times New Roman" w:hAnsi="Times New Roman" w:cs="Times New Roman"/>
          <w:sz w:val="24"/>
          <w:szCs w:val="24"/>
        </w:rPr>
        <w:t xml:space="preserve">» призвано также </w:t>
      </w:r>
      <w:proofErr w:type="gramStart"/>
      <w:r w:rsidRPr="00916F7D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Pr="00916F7D">
        <w:rPr>
          <w:rFonts w:ascii="Times New Roman" w:hAnsi="Times New Roman" w:cs="Times New Roman"/>
          <w:sz w:val="24"/>
          <w:szCs w:val="24"/>
        </w:rPr>
        <w:t>:</w:t>
      </w:r>
    </w:p>
    <w:p w:rsidR="00AE769C" w:rsidRPr="00916F7D" w:rsidRDefault="00AE769C" w:rsidP="00AE769C">
      <w:pPr>
        <w:pStyle w:val="a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769C" w:rsidRPr="00916F7D" w:rsidRDefault="00AE769C" w:rsidP="00AE769C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F7D">
        <w:rPr>
          <w:rFonts w:ascii="Times New Roman" w:hAnsi="Times New Roman" w:cs="Times New Roman"/>
          <w:sz w:val="24"/>
          <w:szCs w:val="24"/>
        </w:rPr>
        <w:t>повышение уровня учебной автономии, способности к самообразованию;</w:t>
      </w:r>
    </w:p>
    <w:p w:rsidR="00AE769C" w:rsidRPr="00916F7D" w:rsidRDefault="00AE769C" w:rsidP="00AE769C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F7D">
        <w:rPr>
          <w:rFonts w:ascii="Times New Roman" w:hAnsi="Times New Roman" w:cs="Times New Roman"/>
          <w:sz w:val="24"/>
          <w:szCs w:val="24"/>
        </w:rPr>
        <w:t>развитие когнитивных и исследовательских умений;</w:t>
      </w:r>
    </w:p>
    <w:p w:rsidR="00AE769C" w:rsidRPr="00916F7D" w:rsidRDefault="00AE769C" w:rsidP="00AE769C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F7D">
        <w:rPr>
          <w:rFonts w:ascii="Times New Roman" w:hAnsi="Times New Roman" w:cs="Times New Roman"/>
          <w:sz w:val="24"/>
          <w:szCs w:val="24"/>
        </w:rPr>
        <w:t>развитие информационной культуры, навыков работы с иноязычной информацией на бумажных и электронных носителях;</w:t>
      </w:r>
    </w:p>
    <w:p w:rsidR="00AE769C" w:rsidRPr="00916F7D" w:rsidRDefault="00AE769C" w:rsidP="00AE769C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F7D">
        <w:rPr>
          <w:rFonts w:ascii="Times New Roman" w:hAnsi="Times New Roman" w:cs="Times New Roman"/>
          <w:sz w:val="24"/>
          <w:szCs w:val="24"/>
        </w:rPr>
        <w:t>расширение кругозора и повышение общей и профессиональной культуры студентов;</w:t>
      </w:r>
    </w:p>
    <w:p w:rsidR="00AE769C" w:rsidRPr="00916F7D" w:rsidRDefault="00AE769C" w:rsidP="00AE769C">
      <w:pPr>
        <w:ind w:firstLine="708"/>
        <w:jc w:val="both"/>
      </w:pPr>
    </w:p>
    <w:p w:rsidR="00AE769C" w:rsidRPr="00916F7D" w:rsidRDefault="00AE769C" w:rsidP="00AE769C">
      <w:pPr>
        <w:ind w:firstLine="708"/>
        <w:jc w:val="both"/>
      </w:pPr>
      <w:r w:rsidRPr="00916F7D">
        <w:t xml:space="preserve">В ходе изучения данного курса решаются следующие </w:t>
      </w:r>
      <w:r w:rsidRPr="00916F7D">
        <w:rPr>
          <w:b/>
        </w:rPr>
        <w:t>задачи</w:t>
      </w:r>
      <w:r w:rsidRPr="00916F7D">
        <w:t xml:space="preserve">: </w:t>
      </w:r>
    </w:p>
    <w:p w:rsidR="00AE769C" w:rsidRPr="00916F7D" w:rsidRDefault="00AE769C" w:rsidP="00AE769C">
      <w:pPr>
        <w:autoSpaceDE w:val="0"/>
        <w:autoSpaceDN w:val="0"/>
        <w:adjustRightInd w:val="0"/>
        <w:jc w:val="both"/>
      </w:pPr>
      <w:r w:rsidRPr="00916F7D">
        <w:rPr>
          <w:rFonts w:eastAsia="Arial Unicode MS"/>
        </w:rPr>
        <w:t xml:space="preserve">1) </w:t>
      </w:r>
      <w:r w:rsidRPr="00916F7D">
        <w:t xml:space="preserve">развитие умений и навыков иноязычного общения во всех видах речевой деятельности (чтение, говорение, </w:t>
      </w:r>
      <w:proofErr w:type="spellStart"/>
      <w:r w:rsidRPr="00916F7D">
        <w:t>аудирование</w:t>
      </w:r>
      <w:proofErr w:type="spellEnd"/>
      <w:r w:rsidRPr="00916F7D">
        <w:t>, письмо):</w:t>
      </w:r>
    </w:p>
    <w:p w:rsidR="00AE769C" w:rsidRPr="00916F7D" w:rsidRDefault="00AE769C" w:rsidP="00AE769C">
      <w:pPr>
        <w:numPr>
          <w:ilvl w:val="0"/>
          <w:numId w:val="39"/>
        </w:numPr>
        <w:autoSpaceDE w:val="0"/>
        <w:autoSpaceDN w:val="0"/>
        <w:adjustRightInd w:val="0"/>
        <w:jc w:val="both"/>
      </w:pPr>
      <w:r w:rsidRPr="00916F7D">
        <w:t xml:space="preserve">формирование и совершенствование </w:t>
      </w:r>
      <w:proofErr w:type="spellStart"/>
      <w:r w:rsidRPr="00916F7D">
        <w:t>слухо-произносительных</w:t>
      </w:r>
      <w:proofErr w:type="spellEnd"/>
      <w:r w:rsidRPr="00916F7D">
        <w:t xml:space="preserve"> навыков применительно к новому профессионально ориентированному языковому и речевому материалу;</w:t>
      </w:r>
    </w:p>
    <w:p w:rsidR="00AE769C" w:rsidRPr="00916F7D" w:rsidRDefault="00AE769C" w:rsidP="00AE769C">
      <w:pPr>
        <w:numPr>
          <w:ilvl w:val="0"/>
          <w:numId w:val="39"/>
        </w:numPr>
        <w:autoSpaceDE w:val="0"/>
        <w:autoSpaceDN w:val="0"/>
        <w:adjustRightInd w:val="0"/>
        <w:jc w:val="both"/>
      </w:pPr>
      <w:r w:rsidRPr="00916F7D">
        <w:t>формирование навыков всех видов чтения (изучающее, просмотровое, ознакомительное, поисковое);</w:t>
      </w:r>
    </w:p>
    <w:p w:rsidR="00AE769C" w:rsidRPr="00916F7D" w:rsidRDefault="00AE769C" w:rsidP="00AE769C">
      <w:pPr>
        <w:numPr>
          <w:ilvl w:val="0"/>
          <w:numId w:val="39"/>
        </w:numPr>
        <w:autoSpaceDE w:val="0"/>
        <w:autoSpaceDN w:val="0"/>
        <w:adjustRightInd w:val="0"/>
        <w:jc w:val="both"/>
      </w:pPr>
      <w:r w:rsidRPr="00916F7D">
        <w:t>формирование навыков монологического и диалогического высказываний по ситуациям профессионального общения; навыков публичных выступлений; навыков составления простейших документов;</w:t>
      </w:r>
    </w:p>
    <w:p w:rsidR="00AE769C" w:rsidRPr="00916F7D" w:rsidRDefault="00AE769C" w:rsidP="00AE769C">
      <w:pPr>
        <w:numPr>
          <w:ilvl w:val="0"/>
          <w:numId w:val="39"/>
        </w:numPr>
        <w:autoSpaceDE w:val="0"/>
        <w:autoSpaceDN w:val="0"/>
        <w:adjustRightInd w:val="0"/>
        <w:jc w:val="both"/>
      </w:pPr>
      <w:r w:rsidRPr="00916F7D">
        <w:t>расширение объема продуктивного и рецептивного лексического минимума за счет лексических средств, обслуживающих темы профессионального характера, проблемы и ситуации общения; формирование терминологического аппарата в рамках обозначенной тематики и проблематики общения в объеме 1200 лексических единиц.</w:t>
      </w:r>
    </w:p>
    <w:p w:rsidR="00AE769C" w:rsidRPr="00916F7D" w:rsidRDefault="00AE769C" w:rsidP="00AE769C">
      <w:pPr>
        <w:numPr>
          <w:ilvl w:val="0"/>
          <w:numId w:val="39"/>
        </w:numPr>
        <w:autoSpaceDE w:val="0"/>
        <w:autoSpaceDN w:val="0"/>
        <w:adjustRightInd w:val="0"/>
        <w:jc w:val="both"/>
      </w:pPr>
      <w:r w:rsidRPr="00916F7D">
        <w:t xml:space="preserve">коррекция и развитие навыков продуктивного использования основных грамматических форм и конструкций; </w:t>
      </w:r>
    </w:p>
    <w:p w:rsidR="00AE769C" w:rsidRPr="00916F7D" w:rsidRDefault="00AE769C" w:rsidP="00AE769C">
      <w:pPr>
        <w:numPr>
          <w:ilvl w:val="0"/>
          <w:numId w:val="39"/>
        </w:numPr>
        <w:autoSpaceDE w:val="0"/>
        <w:autoSpaceDN w:val="0"/>
        <w:adjustRightInd w:val="0"/>
        <w:jc w:val="both"/>
      </w:pPr>
      <w:r w:rsidRPr="00916F7D">
        <w:t>формирование и совершенствование орфографических навыков применительно к новому языковому и речевому материалу.</w:t>
      </w:r>
    </w:p>
    <w:p w:rsidR="00AE769C" w:rsidRPr="00916F7D" w:rsidRDefault="00AE769C" w:rsidP="00AE769C">
      <w:pPr>
        <w:autoSpaceDE w:val="0"/>
        <w:autoSpaceDN w:val="0"/>
        <w:adjustRightInd w:val="0"/>
        <w:jc w:val="both"/>
      </w:pPr>
      <w:r w:rsidRPr="00916F7D">
        <w:t>2) совершенствование навыков самостоятельной работы со специальной (технической) литературой на иностранном языке с целью получения профессиональной информации и использования ее в учебной и практической деятельности.</w:t>
      </w: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both"/>
      </w:pP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both"/>
        <w:rPr>
          <w:rFonts w:eastAsia="MS Mincho"/>
        </w:rPr>
      </w:pPr>
      <w:r w:rsidRPr="00916F7D">
        <w:t xml:space="preserve">1.1.2. </w:t>
      </w:r>
      <w:r w:rsidRPr="00916F7D">
        <w:rPr>
          <w:rFonts w:eastAsia="MS Mincho"/>
        </w:rPr>
        <w:t>Место дисциплины в учебном процессе:</w:t>
      </w:r>
    </w:p>
    <w:p w:rsidR="00AE769C" w:rsidRPr="00916F7D" w:rsidRDefault="00AE769C" w:rsidP="00AE769C">
      <w:pPr>
        <w:ind w:firstLine="709"/>
        <w:jc w:val="both"/>
      </w:pPr>
      <w:r w:rsidRPr="00916F7D">
        <w:t xml:space="preserve">Дисциплина «Иностранный </w:t>
      </w:r>
      <w:r w:rsidR="00916F7D" w:rsidRPr="00916F7D">
        <w:t>язык</w:t>
      </w:r>
      <w:r w:rsidRPr="00916F7D">
        <w:t xml:space="preserve"> как профессиональный язык» относится к вариативной части цикла «Гуманитарный, социальный и экономический цикл» основной образовательной программы для направления подготовки 160</w:t>
      </w:r>
      <w:r w:rsidR="00916F7D">
        <w:t>1</w:t>
      </w:r>
      <w:r w:rsidRPr="00916F7D">
        <w:t xml:space="preserve">00.65 </w:t>
      </w:r>
      <w:r w:rsidRPr="00916F7D">
        <w:rPr>
          <w:u w:val="single"/>
        </w:rPr>
        <w:t>«</w:t>
      </w:r>
      <w:r w:rsidR="00757649">
        <w:rPr>
          <w:u w:val="single"/>
        </w:rPr>
        <w:t>Авиастроение</w:t>
      </w:r>
      <w:r w:rsidRPr="00916F7D">
        <w:t>» и является дисциплиной по выбору.</w:t>
      </w:r>
    </w:p>
    <w:p w:rsidR="00AE769C" w:rsidRPr="00916F7D" w:rsidRDefault="00AE769C" w:rsidP="00AE769C">
      <w:pPr>
        <w:pStyle w:val="a8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</w:p>
    <w:p w:rsidR="00AE769C" w:rsidRPr="00916F7D" w:rsidRDefault="00AE769C" w:rsidP="00AE769C">
      <w:pPr>
        <w:pStyle w:val="a8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16F7D">
        <w:rPr>
          <w:rFonts w:ascii="Times New Roman" w:eastAsia="MS Mincho" w:hAnsi="Times New Roman"/>
          <w:sz w:val="24"/>
          <w:szCs w:val="24"/>
        </w:rPr>
        <w:t>1.1.3. Междисциплинарное согласование</w:t>
      </w:r>
    </w:p>
    <w:p w:rsidR="00AE769C" w:rsidRPr="00916F7D" w:rsidRDefault="00AE769C" w:rsidP="00AE769C">
      <w:pPr>
        <w:pStyle w:val="a8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16F7D">
        <w:rPr>
          <w:rFonts w:ascii="Times New Roman" w:eastAsia="MS Mincho" w:hAnsi="Times New Roman"/>
          <w:sz w:val="24"/>
          <w:szCs w:val="24"/>
        </w:rPr>
        <w:lastRenderedPageBreak/>
        <w:t>Для изучения дисциплины «</w:t>
      </w:r>
      <w:r w:rsidRPr="00916F7D">
        <w:rPr>
          <w:rFonts w:ascii="Times New Roman" w:hAnsi="Times New Roman" w:cs="Times New Roman"/>
          <w:sz w:val="24"/>
          <w:szCs w:val="24"/>
        </w:rPr>
        <w:t xml:space="preserve">Иностранный </w:t>
      </w:r>
      <w:r w:rsidR="00916F7D" w:rsidRPr="00916F7D">
        <w:t>язык</w:t>
      </w:r>
      <w:r w:rsidRPr="00916F7D">
        <w:rPr>
          <w:rFonts w:ascii="Times New Roman" w:hAnsi="Times New Roman" w:cs="Times New Roman"/>
          <w:sz w:val="24"/>
          <w:szCs w:val="24"/>
        </w:rPr>
        <w:t xml:space="preserve"> как профессиональный</w:t>
      </w:r>
      <w:r w:rsidRPr="00916F7D">
        <w:rPr>
          <w:rFonts w:ascii="Times New Roman" w:eastAsia="MS Mincho" w:hAnsi="Times New Roman"/>
          <w:sz w:val="24"/>
          <w:szCs w:val="24"/>
        </w:rPr>
        <w:t>» необходимо наличие иноязычной коммуникативной компетенции на уровне не ниже А</w:t>
      </w:r>
      <w:proofErr w:type="gramStart"/>
      <w:r w:rsidRPr="00916F7D">
        <w:rPr>
          <w:rFonts w:ascii="Times New Roman" w:eastAsia="MS Mincho" w:hAnsi="Times New Roman"/>
          <w:sz w:val="24"/>
          <w:szCs w:val="24"/>
        </w:rPr>
        <w:t>2</w:t>
      </w:r>
      <w:proofErr w:type="gramEnd"/>
      <w:r w:rsidRPr="00916F7D">
        <w:rPr>
          <w:rFonts w:ascii="Times New Roman" w:eastAsia="MS Mincho" w:hAnsi="Times New Roman"/>
          <w:sz w:val="24"/>
          <w:szCs w:val="24"/>
        </w:rPr>
        <w:t xml:space="preserve"> и компетенций, сформированных в ходе изучения дисциплины «Иностранный язык». </w:t>
      </w:r>
    </w:p>
    <w:p w:rsidR="00AE769C" w:rsidRPr="00916F7D" w:rsidRDefault="00AE769C" w:rsidP="00AE769C">
      <w:pPr>
        <w:pStyle w:val="a8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16F7D">
        <w:rPr>
          <w:rFonts w:ascii="Times New Roman" w:eastAsia="MS Mincho" w:hAnsi="Times New Roman"/>
          <w:sz w:val="24"/>
          <w:szCs w:val="24"/>
        </w:rPr>
        <w:t>Основные положения дисциплины могут быть использованы в дальнейшем при изучении дисциплин, требующих владения иностранным языком.</w:t>
      </w:r>
    </w:p>
    <w:p w:rsidR="00AE769C" w:rsidRPr="00916F7D" w:rsidRDefault="00AE769C" w:rsidP="00AE769C">
      <w:pPr>
        <w:tabs>
          <w:tab w:val="right" w:leader="underscore" w:pos="9639"/>
        </w:tabs>
        <w:jc w:val="both"/>
        <w:rPr>
          <w:rFonts w:eastAsia="MS Mincho"/>
        </w:rPr>
      </w:pPr>
    </w:p>
    <w:p w:rsidR="00AE769C" w:rsidRPr="00916F7D" w:rsidRDefault="00AE769C" w:rsidP="00AE769C">
      <w:pPr>
        <w:tabs>
          <w:tab w:val="right" w:leader="underscore" w:pos="9639"/>
        </w:tabs>
        <w:jc w:val="both"/>
        <w:rPr>
          <w:rFonts w:eastAsia="MS Mincho"/>
        </w:rPr>
      </w:pPr>
    </w:p>
    <w:p w:rsidR="00AE769C" w:rsidRPr="00916F7D" w:rsidRDefault="00AE769C" w:rsidP="00AE769C">
      <w:pPr>
        <w:tabs>
          <w:tab w:val="right" w:leader="underscore" w:pos="9639"/>
        </w:tabs>
        <w:jc w:val="both"/>
        <w:rPr>
          <w:rFonts w:eastAsia="MS Mincho"/>
        </w:rPr>
      </w:pPr>
    </w:p>
    <w:p w:rsidR="00AE769C" w:rsidRPr="00916F7D" w:rsidRDefault="00AE769C" w:rsidP="00AE769C">
      <w:pPr>
        <w:tabs>
          <w:tab w:val="right" w:leader="underscore" w:pos="9639"/>
        </w:tabs>
        <w:jc w:val="both"/>
        <w:rPr>
          <w:rFonts w:eastAsia="MS Mincho"/>
          <w:b/>
        </w:rPr>
      </w:pPr>
      <w:r w:rsidRPr="00916F7D">
        <w:rPr>
          <w:rFonts w:eastAsia="MS Mincho"/>
          <w:b/>
        </w:rPr>
        <w:t>1.2. Квалификационные требования к содержанию и уровню освоения дисциплины</w:t>
      </w: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both"/>
        <w:rPr>
          <w:rFonts w:eastAsia="MS Mincho"/>
          <w:sz w:val="16"/>
          <w:szCs w:val="16"/>
        </w:rPr>
      </w:pP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both"/>
        <w:rPr>
          <w:rFonts w:eastAsia="MS Mincho"/>
        </w:rPr>
      </w:pPr>
      <w:r w:rsidRPr="00916F7D">
        <w:rPr>
          <w:rFonts w:eastAsia="MS Mincho"/>
        </w:rPr>
        <w:t>1.2.1. Объем дисциплины</w:t>
      </w: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right"/>
        <w:rPr>
          <w:rFonts w:eastAsia="MS Mincho"/>
        </w:rPr>
      </w:pPr>
      <w:r w:rsidRPr="00916F7D">
        <w:rPr>
          <w:rFonts w:eastAsia="MS Mincho"/>
        </w:rPr>
        <w:t xml:space="preserve">Таблица №1 </w:t>
      </w: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right"/>
        <w:rPr>
          <w:rFonts w:eastAsia="MS Mincho"/>
        </w:rPr>
      </w:pPr>
      <w:r w:rsidRPr="00916F7D">
        <w:rPr>
          <w:rFonts w:eastAsia="MS Mincho"/>
        </w:rPr>
        <w:t>Объем дисциплины</w:t>
      </w: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right"/>
        <w:rPr>
          <w:rFonts w:eastAsia="MS Mincho"/>
          <w:b/>
        </w:rPr>
      </w:pPr>
    </w:p>
    <w:tbl>
      <w:tblPr>
        <w:tblW w:w="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840"/>
        <w:gridCol w:w="840"/>
        <w:gridCol w:w="740"/>
        <w:gridCol w:w="740"/>
        <w:gridCol w:w="23"/>
      </w:tblGrid>
      <w:tr w:rsidR="00855882" w:rsidRPr="00916F7D" w:rsidTr="00855882">
        <w:tc>
          <w:tcPr>
            <w:tcW w:w="4928" w:type="dxa"/>
            <w:vMerge w:val="restart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both"/>
              <w:rPr>
                <w:rFonts w:eastAsia="MS Mincho"/>
                <w:sz w:val="20"/>
                <w:szCs w:val="20"/>
              </w:rPr>
            </w:pPr>
          </w:p>
          <w:p w:rsidR="00855882" w:rsidRPr="00916F7D" w:rsidRDefault="00855882" w:rsidP="00AE769C">
            <w:pPr>
              <w:tabs>
                <w:tab w:val="right" w:leader="underscore" w:pos="9639"/>
              </w:tabs>
              <w:jc w:val="both"/>
              <w:rPr>
                <w:rFonts w:eastAsia="MS Mincho"/>
                <w:sz w:val="20"/>
                <w:szCs w:val="20"/>
              </w:rPr>
            </w:pPr>
            <w:r w:rsidRPr="00916F7D">
              <w:rPr>
                <w:rFonts w:eastAsia="MS Mincho"/>
                <w:sz w:val="20"/>
                <w:szCs w:val="20"/>
              </w:rPr>
              <w:t>Виды учебной работы</w:t>
            </w:r>
          </w:p>
        </w:tc>
        <w:tc>
          <w:tcPr>
            <w:tcW w:w="1680" w:type="dxa"/>
            <w:gridSpan w:val="2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20"/>
                <w:szCs w:val="20"/>
              </w:rPr>
            </w:pPr>
            <w:r w:rsidRPr="00916F7D">
              <w:rPr>
                <w:rFonts w:eastAsia="MS Mincho"/>
                <w:sz w:val="20"/>
                <w:szCs w:val="20"/>
              </w:rPr>
              <w:t>Общая трудоемкость</w:t>
            </w:r>
          </w:p>
        </w:tc>
        <w:tc>
          <w:tcPr>
            <w:tcW w:w="1503" w:type="dxa"/>
            <w:gridSpan w:val="3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20"/>
                <w:szCs w:val="20"/>
              </w:rPr>
            </w:pPr>
            <w:r w:rsidRPr="00916F7D">
              <w:rPr>
                <w:rFonts w:eastAsia="MS Mincho"/>
                <w:sz w:val="20"/>
                <w:szCs w:val="20"/>
              </w:rPr>
              <w:t>Семестры</w:t>
            </w: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  <w:vMerge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both"/>
              <w:rPr>
                <w:rFonts w:eastAsia="MS Mincho"/>
              </w:rPr>
            </w:pPr>
          </w:p>
        </w:tc>
        <w:tc>
          <w:tcPr>
            <w:tcW w:w="840" w:type="dxa"/>
            <w:vMerge w:val="restart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 ЗЕ</w:t>
            </w:r>
          </w:p>
        </w:tc>
        <w:tc>
          <w:tcPr>
            <w:tcW w:w="840" w:type="dxa"/>
            <w:vMerge w:val="restart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both"/>
              <w:rPr>
                <w:rFonts w:eastAsia="MS Mincho"/>
              </w:rPr>
            </w:pPr>
            <w:r w:rsidRPr="00916F7D">
              <w:rPr>
                <w:rFonts w:eastAsia="MS Mincho"/>
              </w:rPr>
              <w:t>в час.</w:t>
            </w:r>
          </w:p>
        </w:tc>
        <w:tc>
          <w:tcPr>
            <w:tcW w:w="1480" w:type="dxa"/>
            <w:gridSpan w:val="2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  <w:vMerge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both"/>
              <w:rPr>
                <w:rFonts w:eastAsia="MS Mincho"/>
              </w:rPr>
            </w:pPr>
          </w:p>
        </w:tc>
        <w:tc>
          <w:tcPr>
            <w:tcW w:w="840" w:type="dxa"/>
            <w:vMerge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both"/>
              <w:rPr>
                <w:rFonts w:eastAsia="MS Mincho"/>
              </w:rPr>
            </w:pPr>
          </w:p>
        </w:tc>
        <w:tc>
          <w:tcPr>
            <w:tcW w:w="840" w:type="dxa"/>
            <w:vMerge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both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both"/>
              <w:rPr>
                <w:rFonts w:eastAsia="MS Mincho"/>
              </w:rPr>
            </w:pPr>
            <w:r w:rsidRPr="00916F7D">
              <w:rPr>
                <w:rFonts w:eastAsia="MS Mincho"/>
              </w:rPr>
              <w:t>в час</w:t>
            </w:r>
          </w:p>
        </w:tc>
        <w:tc>
          <w:tcPr>
            <w:tcW w:w="7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both"/>
              <w:rPr>
                <w:rFonts w:eastAsia="MS Mincho"/>
              </w:rPr>
            </w:pPr>
            <w:r w:rsidRPr="00916F7D">
              <w:rPr>
                <w:rFonts w:eastAsia="MS Mincho"/>
              </w:rPr>
              <w:t>в ЗЕ</w:t>
            </w: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  <w:b/>
              </w:rPr>
            </w:pPr>
            <w:r w:rsidRPr="00916F7D">
              <w:rPr>
                <w:rFonts w:eastAsia="MS Mincho"/>
                <w:b/>
              </w:rPr>
              <w:t>Общая трудоемкость дисциплины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3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108</w:t>
            </w: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3</w:t>
            </w: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108</w:t>
            </w: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  <w:b/>
                <w:i/>
              </w:rPr>
            </w:pPr>
            <w:r w:rsidRPr="00916F7D">
              <w:rPr>
                <w:rFonts w:eastAsia="MS Mincho"/>
                <w:b/>
                <w:i/>
              </w:rPr>
              <w:t>Аудиторные занятия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1.5</w:t>
            </w:r>
          </w:p>
        </w:tc>
        <w:tc>
          <w:tcPr>
            <w:tcW w:w="840" w:type="dxa"/>
          </w:tcPr>
          <w:p w:rsidR="00855882" w:rsidRPr="00916F7D" w:rsidRDefault="00855882" w:rsidP="00511FD5">
            <w:pPr>
              <w:tabs>
                <w:tab w:val="right" w:leader="underscore" w:pos="9639"/>
              </w:tabs>
              <w:jc w:val="center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54</w:t>
            </w: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1.5</w:t>
            </w: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54</w:t>
            </w: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</w:rPr>
            </w:pPr>
            <w:r w:rsidRPr="00916F7D">
              <w:rPr>
                <w:rFonts w:eastAsia="MS Mincho"/>
              </w:rPr>
              <w:t>Лекции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840" w:type="dxa"/>
          </w:tcPr>
          <w:p w:rsidR="00855882" w:rsidRPr="00916F7D" w:rsidRDefault="00855882" w:rsidP="00511FD5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</w:rPr>
            </w:pPr>
            <w:r w:rsidRPr="00916F7D">
              <w:rPr>
                <w:rFonts w:eastAsia="MS Mincho"/>
              </w:rPr>
              <w:t>Практические занятия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1.5</w:t>
            </w:r>
          </w:p>
        </w:tc>
        <w:tc>
          <w:tcPr>
            <w:tcW w:w="840" w:type="dxa"/>
          </w:tcPr>
          <w:p w:rsidR="00855882" w:rsidRPr="00916F7D" w:rsidRDefault="00855882" w:rsidP="00511FD5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</w:t>
            </w: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1.5</w:t>
            </w: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</w:t>
            </w: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</w:rPr>
            </w:pPr>
            <w:r w:rsidRPr="00916F7D">
              <w:rPr>
                <w:rFonts w:eastAsia="MS Mincho"/>
              </w:rPr>
              <w:t>Семинары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</w:rPr>
            </w:pPr>
            <w:r w:rsidRPr="00916F7D">
              <w:rPr>
                <w:rFonts w:eastAsia="MS Mincho"/>
              </w:rPr>
              <w:t>Лабораторные работы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</w:rPr>
            </w:pPr>
            <w:r w:rsidRPr="00916F7D">
              <w:rPr>
                <w:rFonts w:eastAsia="MS Mincho"/>
              </w:rPr>
              <w:t>Другие виды аудиторных занятий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  <w:b/>
                <w:i/>
              </w:rPr>
            </w:pPr>
            <w:r w:rsidRPr="00916F7D">
              <w:rPr>
                <w:rFonts w:eastAsia="MS Mincho"/>
                <w:b/>
                <w:i/>
              </w:rPr>
              <w:t>Самостоятельная работа студента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1.5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54</w:t>
            </w: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1.5</w:t>
            </w: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  <w:b/>
                <w:i/>
              </w:rPr>
            </w:pPr>
            <w:r>
              <w:rPr>
                <w:rFonts w:eastAsia="MS Mincho"/>
                <w:b/>
                <w:i/>
              </w:rPr>
              <w:t>54</w:t>
            </w: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  <w:b/>
              </w:rPr>
            </w:pPr>
            <w:r w:rsidRPr="00916F7D">
              <w:rPr>
                <w:rFonts w:eastAsia="MS Mincho"/>
                <w:b/>
              </w:rPr>
              <w:t>Базовая СРС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1.5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</w:t>
            </w: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1.5</w:t>
            </w: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</w:t>
            </w: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</w:rPr>
            </w:pPr>
            <w:r w:rsidRPr="00916F7D">
              <w:rPr>
                <w:rFonts w:eastAsia="MS Mincho"/>
              </w:rPr>
              <w:t>Проработка учебного материала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1.5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</w:t>
            </w: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1.5</w:t>
            </w:r>
          </w:p>
        </w:tc>
        <w:tc>
          <w:tcPr>
            <w:tcW w:w="740" w:type="dxa"/>
          </w:tcPr>
          <w:p w:rsidR="00855882" w:rsidRPr="00916F7D" w:rsidRDefault="00855882" w:rsidP="00B97C11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</w:t>
            </w: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5C5EE8">
            <w:pPr>
              <w:tabs>
                <w:tab w:val="right" w:leader="underscore" w:pos="9639"/>
              </w:tabs>
              <w:rPr>
                <w:rFonts w:eastAsia="MS Mincho"/>
              </w:rPr>
            </w:pPr>
            <w:r w:rsidRPr="00916F7D">
              <w:rPr>
                <w:rFonts w:eastAsia="MS Mincho"/>
              </w:rPr>
              <w:t>Текущий контроль освоения учебного материала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  <w:b/>
              </w:rPr>
            </w:pPr>
            <w:r w:rsidRPr="00916F7D">
              <w:rPr>
                <w:rFonts w:eastAsia="MS Mincho"/>
                <w:b/>
              </w:rPr>
              <w:t>Дополнительная СРС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</w:rPr>
            </w:pPr>
            <w:r w:rsidRPr="00916F7D">
              <w:rPr>
                <w:rFonts w:eastAsia="MS Mincho"/>
              </w:rPr>
              <w:t>Курсовой проект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</w:rPr>
            </w:pPr>
            <w:r w:rsidRPr="00916F7D">
              <w:rPr>
                <w:rFonts w:eastAsia="MS Mincho"/>
              </w:rPr>
              <w:t>Курсовая работа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</w:tr>
      <w:tr w:rsidR="00855882" w:rsidRPr="00916F7D" w:rsidTr="00855882">
        <w:trPr>
          <w:gridAfter w:val="1"/>
          <w:wAfter w:w="23" w:type="dxa"/>
        </w:trPr>
        <w:tc>
          <w:tcPr>
            <w:tcW w:w="4928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rPr>
                <w:rFonts w:eastAsia="MS Mincho"/>
              </w:rPr>
            </w:pPr>
            <w:r w:rsidRPr="00916F7D">
              <w:rPr>
                <w:rFonts w:eastAsia="MS Mincho"/>
              </w:rPr>
              <w:t>Подготовка к промежуточной аттестации (зачету/ экзамену)</w:t>
            </w: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8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740" w:type="dxa"/>
          </w:tcPr>
          <w:p w:rsidR="00855882" w:rsidRPr="00916F7D" w:rsidRDefault="00855882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</w:tr>
    </w:tbl>
    <w:p w:rsidR="00AE769C" w:rsidRPr="00916F7D" w:rsidRDefault="00AE769C" w:rsidP="00AE769C">
      <w:pPr>
        <w:tabs>
          <w:tab w:val="right" w:leader="underscore" w:pos="9639"/>
        </w:tabs>
        <w:ind w:firstLine="709"/>
        <w:jc w:val="both"/>
        <w:rPr>
          <w:rFonts w:eastAsia="MS Mincho"/>
          <w:sz w:val="16"/>
          <w:szCs w:val="16"/>
        </w:rPr>
      </w:pPr>
    </w:p>
    <w:p w:rsidR="00D0670C" w:rsidRDefault="00D0670C" w:rsidP="00AE769C">
      <w:pPr>
        <w:tabs>
          <w:tab w:val="right" w:leader="underscore" w:pos="9639"/>
        </w:tabs>
        <w:ind w:firstLine="709"/>
        <w:jc w:val="both"/>
        <w:rPr>
          <w:rFonts w:eastAsia="MS Mincho"/>
        </w:rPr>
      </w:pPr>
    </w:p>
    <w:p w:rsidR="00D0670C" w:rsidRDefault="00D0670C" w:rsidP="00AE769C">
      <w:pPr>
        <w:tabs>
          <w:tab w:val="right" w:leader="underscore" w:pos="9639"/>
        </w:tabs>
        <w:ind w:firstLine="709"/>
        <w:jc w:val="both"/>
        <w:rPr>
          <w:rFonts w:eastAsia="MS Mincho"/>
        </w:rPr>
      </w:pP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both"/>
        <w:rPr>
          <w:rFonts w:eastAsia="MS Mincho"/>
        </w:rPr>
      </w:pPr>
      <w:r w:rsidRPr="00916F7D">
        <w:rPr>
          <w:rFonts w:eastAsia="MS Mincho"/>
        </w:rPr>
        <w:t>1.2.2. Перечень компетенций, которые должны быть реализованы в ходе освоения дисциплины.</w:t>
      </w:r>
    </w:p>
    <w:p w:rsidR="00D0670C" w:rsidRDefault="00AE769C" w:rsidP="00AE769C">
      <w:pPr>
        <w:tabs>
          <w:tab w:val="right" w:leader="underscore" w:pos="9639"/>
        </w:tabs>
        <w:ind w:firstLine="709"/>
        <w:jc w:val="right"/>
        <w:rPr>
          <w:rFonts w:eastAsia="MS Mincho"/>
        </w:rPr>
      </w:pPr>
      <w:r w:rsidRPr="00916F7D">
        <w:rPr>
          <w:rFonts w:eastAsia="MS Mincho"/>
        </w:rPr>
        <w:t>Т</w:t>
      </w: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right"/>
        <w:rPr>
          <w:rFonts w:eastAsia="MS Mincho"/>
        </w:rPr>
      </w:pPr>
      <w:proofErr w:type="spellStart"/>
      <w:r w:rsidRPr="00916F7D">
        <w:rPr>
          <w:rFonts w:eastAsia="MS Mincho"/>
        </w:rPr>
        <w:t>аблица</w:t>
      </w:r>
      <w:proofErr w:type="spellEnd"/>
      <w:r w:rsidRPr="00916F7D">
        <w:rPr>
          <w:rFonts w:eastAsia="MS Mincho"/>
        </w:rPr>
        <w:t xml:space="preserve"> №2</w:t>
      </w: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right"/>
        <w:rPr>
          <w:rFonts w:eastAsia="MS Mincho"/>
        </w:rPr>
      </w:pPr>
      <w:r w:rsidRPr="00916F7D">
        <w:rPr>
          <w:rFonts w:eastAsia="MS Mincho"/>
        </w:rPr>
        <w:t>Компетенции, предназначенные для освоения</w:t>
      </w: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right"/>
        <w:rPr>
          <w:rFonts w:eastAsia="MS Mincho"/>
          <w:b/>
        </w:rPr>
      </w:pPr>
    </w:p>
    <w:tbl>
      <w:tblPr>
        <w:tblW w:w="9729" w:type="dxa"/>
        <w:jc w:val="center"/>
        <w:tblInd w:w="-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7"/>
        <w:gridCol w:w="3377"/>
        <w:gridCol w:w="4485"/>
      </w:tblGrid>
      <w:tr w:rsidR="00AE769C" w:rsidRPr="00916F7D" w:rsidTr="00AE769C">
        <w:trPr>
          <w:jc w:val="center"/>
        </w:trPr>
        <w:tc>
          <w:tcPr>
            <w:tcW w:w="1867" w:type="dxa"/>
            <w:vAlign w:val="center"/>
          </w:tcPr>
          <w:p w:rsidR="00AE769C" w:rsidRPr="00916F7D" w:rsidRDefault="00AE769C" w:rsidP="00AE769C">
            <w:pPr>
              <w:ind w:firstLine="170"/>
              <w:jc w:val="center"/>
            </w:pPr>
            <w:r w:rsidRPr="00916F7D">
              <w:t>Коды</w:t>
            </w:r>
          </w:p>
          <w:p w:rsidR="00AE769C" w:rsidRPr="00916F7D" w:rsidRDefault="00AE769C" w:rsidP="00AE769C">
            <w:pPr>
              <w:ind w:firstLine="170"/>
              <w:jc w:val="center"/>
            </w:pPr>
            <w:r w:rsidRPr="00916F7D">
              <w:t>формируемых</w:t>
            </w:r>
          </w:p>
          <w:p w:rsidR="00AE769C" w:rsidRPr="00916F7D" w:rsidRDefault="00AE769C" w:rsidP="00AE769C">
            <w:pPr>
              <w:ind w:firstLine="170"/>
              <w:jc w:val="center"/>
            </w:pPr>
            <w:r w:rsidRPr="00916F7D">
              <w:t>компетенций</w:t>
            </w:r>
          </w:p>
        </w:tc>
        <w:tc>
          <w:tcPr>
            <w:tcW w:w="3377" w:type="dxa"/>
            <w:vAlign w:val="center"/>
          </w:tcPr>
          <w:p w:rsidR="00AE769C" w:rsidRPr="00916F7D" w:rsidRDefault="00AE769C" w:rsidP="00AE769C">
            <w:pPr>
              <w:ind w:firstLine="170"/>
              <w:jc w:val="center"/>
            </w:pPr>
            <w:r w:rsidRPr="00916F7D">
              <w:t>Наименование компетенции</w:t>
            </w:r>
          </w:p>
        </w:tc>
        <w:tc>
          <w:tcPr>
            <w:tcW w:w="4485" w:type="dxa"/>
            <w:vAlign w:val="center"/>
          </w:tcPr>
          <w:p w:rsidR="00AE769C" w:rsidRPr="00916F7D" w:rsidRDefault="00AE769C" w:rsidP="00AE769C">
            <w:pPr>
              <w:ind w:firstLine="170"/>
              <w:jc w:val="center"/>
            </w:pPr>
            <w:r w:rsidRPr="00916F7D">
              <w:t>Краткое содержание составляющих компетенций, предназначенных для освоения в дисциплине</w:t>
            </w:r>
          </w:p>
        </w:tc>
      </w:tr>
      <w:tr w:rsidR="00AE769C" w:rsidRPr="00916F7D" w:rsidTr="00AE769C">
        <w:trPr>
          <w:jc w:val="center"/>
        </w:trPr>
        <w:tc>
          <w:tcPr>
            <w:tcW w:w="1867" w:type="dxa"/>
            <w:vAlign w:val="center"/>
          </w:tcPr>
          <w:p w:rsidR="00AE769C" w:rsidRPr="00916F7D" w:rsidRDefault="00AE769C" w:rsidP="00AE769C">
            <w:pPr>
              <w:ind w:firstLine="170"/>
              <w:jc w:val="center"/>
            </w:pPr>
            <w:r w:rsidRPr="00916F7D">
              <w:t>1</w:t>
            </w:r>
          </w:p>
        </w:tc>
        <w:tc>
          <w:tcPr>
            <w:tcW w:w="3377" w:type="dxa"/>
            <w:vAlign w:val="center"/>
          </w:tcPr>
          <w:p w:rsidR="00AE769C" w:rsidRPr="00916F7D" w:rsidRDefault="00AE769C" w:rsidP="00AE769C">
            <w:pPr>
              <w:ind w:firstLine="170"/>
              <w:jc w:val="center"/>
            </w:pPr>
            <w:r w:rsidRPr="00916F7D">
              <w:t>2</w:t>
            </w:r>
          </w:p>
        </w:tc>
        <w:tc>
          <w:tcPr>
            <w:tcW w:w="4485" w:type="dxa"/>
            <w:vAlign w:val="center"/>
          </w:tcPr>
          <w:p w:rsidR="00AE769C" w:rsidRPr="00916F7D" w:rsidRDefault="00AE769C" w:rsidP="00AE769C">
            <w:pPr>
              <w:ind w:firstLine="170"/>
              <w:jc w:val="center"/>
            </w:pPr>
            <w:r w:rsidRPr="00916F7D">
              <w:t>3</w:t>
            </w:r>
          </w:p>
        </w:tc>
      </w:tr>
      <w:tr w:rsidR="00AE769C" w:rsidRPr="00916F7D" w:rsidTr="00AE769C">
        <w:trPr>
          <w:jc w:val="center"/>
        </w:trPr>
        <w:tc>
          <w:tcPr>
            <w:tcW w:w="1867" w:type="dxa"/>
            <w:shd w:val="clear" w:color="auto" w:fill="auto"/>
          </w:tcPr>
          <w:p w:rsidR="00AE769C" w:rsidRPr="00916F7D" w:rsidRDefault="00AE769C" w:rsidP="00AE769C">
            <w:pPr>
              <w:ind w:firstLine="170"/>
              <w:jc w:val="center"/>
              <w:rPr>
                <w:i/>
              </w:rPr>
            </w:pPr>
            <w:r w:rsidRPr="00916F7D">
              <w:t>ОК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AE769C" w:rsidRPr="00916F7D" w:rsidRDefault="00AE769C" w:rsidP="00AE769C">
            <w:pPr>
              <w:tabs>
                <w:tab w:val="left" w:pos="327"/>
              </w:tabs>
              <w:jc w:val="center"/>
            </w:pPr>
            <w:r w:rsidRPr="00916F7D">
              <w:t>Общекультурные компетенции выпускника</w:t>
            </w:r>
          </w:p>
        </w:tc>
        <w:tc>
          <w:tcPr>
            <w:tcW w:w="4485" w:type="dxa"/>
            <w:vAlign w:val="center"/>
          </w:tcPr>
          <w:p w:rsidR="00AE769C" w:rsidRPr="00916F7D" w:rsidRDefault="00AE769C" w:rsidP="00AE769C">
            <w:pPr>
              <w:jc w:val="both"/>
            </w:pPr>
          </w:p>
        </w:tc>
      </w:tr>
      <w:tr w:rsidR="00B73A04" w:rsidRPr="00916F7D" w:rsidTr="00B73A04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4" w:rsidRPr="00916F7D" w:rsidRDefault="00B73A04" w:rsidP="00B73A04">
            <w:pPr>
              <w:ind w:firstLine="170"/>
              <w:jc w:val="center"/>
            </w:pPr>
            <w:r w:rsidRPr="00916F7D">
              <w:t>ОК-1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04" w:rsidRPr="00916F7D" w:rsidRDefault="00B73A04" w:rsidP="00B73A04">
            <w:pPr>
              <w:tabs>
                <w:tab w:val="left" w:pos="327"/>
              </w:tabs>
              <w:jc w:val="center"/>
            </w:pPr>
            <w:r w:rsidRPr="00916F7D">
              <w:t xml:space="preserve">Способность представить современную картину мира на </w:t>
            </w:r>
            <w:r w:rsidRPr="00916F7D">
              <w:lastRenderedPageBreak/>
              <w:t xml:space="preserve">основе целостной системы </w:t>
            </w:r>
            <w:proofErr w:type="gramStart"/>
            <w:r w:rsidRPr="00916F7D">
              <w:t>естественно-научных</w:t>
            </w:r>
            <w:proofErr w:type="gramEnd"/>
            <w:r w:rsidRPr="00916F7D">
              <w:t xml:space="preserve"> и математических знаний, ориентироваться в ценностях, бытия, культуры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04" w:rsidRPr="00916F7D" w:rsidRDefault="00B73A04" w:rsidP="00B73A04">
            <w:pPr>
              <w:numPr>
                <w:ilvl w:val="0"/>
                <w:numId w:val="47"/>
              </w:numPr>
              <w:tabs>
                <w:tab w:val="num" w:pos="394"/>
              </w:tabs>
              <w:spacing w:line="276" w:lineRule="auto"/>
              <w:ind w:left="0" w:firstLine="170"/>
              <w:jc w:val="both"/>
            </w:pPr>
            <w:r w:rsidRPr="00916F7D">
              <w:lastRenderedPageBreak/>
              <w:t xml:space="preserve">знать: лексический и грамматический  минимум иностранного </w:t>
            </w:r>
            <w:r w:rsidRPr="00916F7D">
              <w:lastRenderedPageBreak/>
              <w:t>языка общего и профессионального характера</w:t>
            </w:r>
          </w:p>
          <w:p w:rsidR="00B73A04" w:rsidRPr="00916F7D" w:rsidRDefault="00B73A04" w:rsidP="00B73A04">
            <w:pPr>
              <w:jc w:val="both"/>
            </w:pPr>
            <w:r w:rsidRPr="00916F7D">
              <w:t>·   Уметь: применять знания иностранного языка для осуществления межличностного общения;   читать литературу по профилю направления подготовки, анализировать полученную информацию;</w:t>
            </w:r>
          </w:p>
          <w:p w:rsidR="00B73A04" w:rsidRPr="00916F7D" w:rsidRDefault="00B73A04" w:rsidP="00B73A04">
            <w:pPr>
              <w:jc w:val="both"/>
            </w:pPr>
            <w:r w:rsidRPr="00916F7D">
              <w:t xml:space="preserve">·  навыками выражения мыслей и собственного мнения в межличностном и деловом общении на иностранном языке; </w:t>
            </w:r>
          </w:p>
          <w:p w:rsidR="00B73A04" w:rsidRPr="00916F7D" w:rsidRDefault="00B73A04" w:rsidP="00B73A04">
            <w:pPr>
              <w:jc w:val="both"/>
            </w:pPr>
            <w:r w:rsidRPr="00916F7D">
              <w:t>· владеть: навыками устной и деловой письменной речи на иностранном языке;</w:t>
            </w:r>
          </w:p>
        </w:tc>
      </w:tr>
      <w:tr w:rsidR="00B73A04" w:rsidRPr="00916F7D" w:rsidTr="00B73A04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4" w:rsidRPr="00916F7D" w:rsidRDefault="00B73A04" w:rsidP="00B73A04">
            <w:pPr>
              <w:ind w:firstLine="170"/>
              <w:jc w:val="center"/>
            </w:pPr>
            <w:r w:rsidRPr="00916F7D">
              <w:lastRenderedPageBreak/>
              <w:t>ОК-2</w:t>
            </w:r>
          </w:p>
          <w:p w:rsidR="00B73A04" w:rsidRPr="00916F7D" w:rsidRDefault="00B73A04" w:rsidP="00B73A04">
            <w:pPr>
              <w:ind w:firstLine="170"/>
              <w:jc w:val="center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04" w:rsidRPr="00916F7D" w:rsidRDefault="00B73A04" w:rsidP="00B73A04">
            <w:pPr>
              <w:tabs>
                <w:tab w:val="left" w:pos="327"/>
              </w:tabs>
              <w:jc w:val="center"/>
            </w:pPr>
            <w:r w:rsidRPr="00916F7D">
              <w:t xml:space="preserve">Способность к анализу социально-значимых процессов и явлений, к ответственному участию в </w:t>
            </w:r>
            <w:proofErr w:type="spellStart"/>
            <w:r w:rsidRPr="00916F7D">
              <w:t>общественно-политическрй</w:t>
            </w:r>
            <w:proofErr w:type="spellEnd"/>
            <w:r w:rsidRPr="00916F7D">
              <w:t xml:space="preserve"> жизни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04" w:rsidRPr="00916F7D" w:rsidRDefault="00B73A04" w:rsidP="00B73A04">
            <w:pPr>
              <w:numPr>
                <w:ilvl w:val="0"/>
                <w:numId w:val="47"/>
              </w:numPr>
              <w:tabs>
                <w:tab w:val="num" w:pos="394"/>
              </w:tabs>
              <w:spacing w:line="276" w:lineRule="auto"/>
              <w:ind w:left="0" w:firstLine="170"/>
              <w:jc w:val="both"/>
            </w:pPr>
            <w:r w:rsidRPr="00916F7D">
              <w:t>знать: цели обучения и добиваться их достижения;</w:t>
            </w:r>
          </w:p>
          <w:p w:rsidR="00B73A04" w:rsidRPr="00916F7D" w:rsidRDefault="00B73A04" w:rsidP="00B73A04">
            <w:pPr>
              <w:numPr>
                <w:ilvl w:val="0"/>
                <w:numId w:val="47"/>
              </w:numPr>
              <w:tabs>
                <w:tab w:val="num" w:pos="394"/>
              </w:tabs>
              <w:spacing w:line="276" w:lineRule="auto"/>
              <w:ind w:left="0" w:firstLine="170"/>
              <w:jc w:val="both"/>
            </w:pPr>
            <w:r w:rsidRPr="00916F7D">
              <w:t>уметь: использовать полученные общие знания, умения и навыки в профессиональной деятельности;</w:t>
            </w:r>
          </w:p>
          <w:p w:rsidR="00B73A04" w:rsidRPr="00916F7D" w:rsidRDefault="00B73A04" w:rsidP="00B73A04">
            <w:pPr>
              <w:numPr>
                <w:ilvl w:val="0"/>
                <w:numId w:val="47"/>
              </w:numPr>
              <w:tabs>
                <w:tab w:val="num" w:pos="394"/>
              </w:tabs>
              <w:spacing w:line="276" w:lineRule="auto"/>
              <w:ind w:left="0" w:firstLine="170"/>
              <w:jc w:val="both"/>
            </w:pPr>
            <w:r w:rsidRPr="00916F7D">
              <w:t>владеть: навыками самостоятельной работы с иноязычными источниками.</w:t>
            </w:r>
          </w:p>
        </w:tc>
      </w:tr>
      <w:tr w:rsidR="00B73A04" w:rsidRPr="00916F7D" w:rsidTr="00B73A04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4" w:rsidRPr="00916F7D" w:rsidRDefault="00B73A04" w:rsidP="00B73A04">
            <w:pPr>
              <w:ind w:firstLine="170"/>
              <w:jc w:val="center"/>
            </w:pPr>
            <w:r w:rsidRPr="00916F7D">
              <w:t>ОК-5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04" w:rsidRPr="00916F7D" w:rsidRDefault="00B73A04" w:rsidP="00B73A04">
            <w:pPr>
              <w:tabs>
                <w:tab w:val="left" w:pos="327"/>
              </w:tabs>
              <w:jc w:val="center"/>
            </w:pPr>
            <w:r w:rsidRPr="00916F7D">
              <w:t>умение и создание и редактирование текстов профессионального назначения, владением одним из иностранных языков как средством делового общения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04" w:rsidRPr="00916F7D" w:rsidRDefault="00B73A04" w:rsidP="00B73A04">
            <w:pPr>
              <w:numPr>
                <w:ilvl w:val="0"/>
                <w:numId w:val="48"/>
              </w:numPr>
              <w:spacing w:before="100" w:beforeAutospacing="1" w:after="100" w:afterAutospacing="1" w:line="276" w:lineRule="auto"/>
            </w:pPr>
            <w:r w:rsidRPr="00916F7D">
              <w:t>знать: грамматический и лексический минимум в объеме 4000 учебных единиц общего и терминологического характера;</w:t>
            </w:r>
          </w:p>
          <w:p w:rsidR="00B73A04" w:rsidRPr="00916F7D" w:rsidRDefault="00B73A04" w:rsidP="00B73A04">
            <w:pPr>
              <w:numPr>
                <w:ilvl w:val="0"/>
                <w:numId w:val="49"/>
              </w:numPr>
              <w:tabs>
                <w:tab w:val="num" w:pos="394"/>
              </w:tabs>
              <w:spacing w:line="276" w:lineRule="auto"/>
              <w:ind w:left="0" w:firstLine="170"/>
              <w:jc w:val="both"/>
            </w:pPr>
            <w:r w:rsidRPr="00916F7D">
              <w:t xml:space="preserve">уметь: использовать знания иностранного языка в профессиональной деятельности; </w:t>
            </w:r>
          </w:p>
          <w:p w:rsidR="00B73A04" w:rsidRPr="00916F7D" w:rsidRDefault="00B73A04" w:rsidP="00B73A04">
            <w:pPr>
              <w:pStyle w:val="af6"/>
              <w:numPr>
                <w:ilvl w:val="0"/>
                <w:numId w:val="49"/>
              </w:numPr>
              <w:tabs>
                <w:tab w:val="num" w:pos="394"/>
              </w:tabs>
              <w:spacing w:line="276" w:lineRule="auto"/>
              <w:jc w:val="both"/>
            </w:pPr>
            <w:r w:rsidRPr="00916F7D">
              <w:t>владеть: навыками самостоятельной работы с иноязычными источниками.</w:t>
            </w:r>
          </w:p>
        </w:tc>
      </w:tr>
    </w:tbl>
    <w:p w:rsidR="00AE769C" w:rsidRPr="00916F7D" w:rsidRDefault="00AE769C" w:rsidP="00AE769C">
      <w:pPr>
        <w:tabs>
          <w:tab w:val="right" w:leader="underscore" w:pos="9639"/>
        </w:tabs>
        <w:ind w:firstLine="709"/>
        <w:jc w:val="right"/>
        <w:rPr>
          <w:rFonts w:eastAsia="MS Mincho"/>
          <w:sz w:val="16"/>
          <w:szCs w:val="16"/>
        </w:rPr>
      </w:pP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right"/>
        <w:rPr>
          <w:rFonts w:eastAsia="MS Mincho"/>
          <w:sz w:val="16"/>
          <w:szCs w:val="16"/>
        </w:rPr>
      </w:pPr>
    </w:p>
    <w:p w:rsidR="00AE769C" w:rsidRPr="00916F7D" w:rsidRDefault="00AE769C" w:rsidP="00AE769C">
      <w:pPr>
        <w:ind w:firstLine="72"/>
        <w:jc w:val="both"/>
        <w:rPr>
          <w:sz w:val="20"/>
          <w:szCs w:val="20"/>
        </w:rPr>
      </w:pPr>
      <w:r w:rsidRPr="00916F7D">
        <w:rPr>
          <w:sz w:val="20"/>
          <w:szCs w:val="20"/>
        </w:rPr>
        <w:t>___________________</w:t>
      </w: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right"/>
        <w:rPr>
          <w:rFonts w:eastAsia="MS Mincho"/>
          <w:sz w:val="16"/>
          <w:szCs w:val="16"/>
        </w:rPr>
      </w:pP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both"/>
        <w:rPr>
          <w:rFonts w:eastAsia="MS Mincho"/>
        </w:rPr>
      </w:pPr>
      <w:r w:rsidRPr="00916F7D">
        <w:rPr>
          <w:rFonts w:eastAsia="MS Mincho"/>
        </w:rPr>
        <w:t>1.2.3. Составляющие компетенции и уровни их освоения</w:t>
      </w: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right"/>
        <w:rPr>
          <w:rFonts w:eastAsia="MS Mincho"/>
        </w:rPr>
      </w:pPr>
      <w:r w:rsidRPr="00916F7D">
        <w:rPr>
          <w:rFonts w:eastAsia="MS Mincho"/>
        </w:rPr>
        <w:t>Таблица №3</w:t>
      </w:r>
    </w:p>
    <w:p w:rsidR="00AE769C" w:rsidRPr="00916F7D" w:rsidRDefault="00AE769C" w:rsidP="00AE769C">
      <w:pPr>
        <w:tabs>
          <w:tab w:val="right" w:leader="underscore" w:pos="9639"/>
        </w:tabs>
        <w:ind w:firstLine="709"/>
        <w:jc w:val="right"/>
        <w:rPr>
          <w:rFonts w:eastAsia="MS Mincho"/>
        </w:rPr>
      </w:pPr>
      <w:r w:rsidRPr="00916F7D">
        <w:rPr>
          <w:rFonts w:eastAsia="MS Mincho"/>
        </w:rPr>
        <w:t>Составляющие компетенции и уровни их освоения</w:t>
      </w:r>
    </w:p>
    <w:p w:rsidR="00AE769C" w:rsidRPr="00916F7D" w:rsidRDefault="00AE769C" w:rsidP="00AE769C">
      <w:pPr>
        <w:tabs>
          <w:tab w:val="right" w:leader="underscore" w:pos="9639"/>
        </w:tabs>
        <w:jc w:val="both"/>
        <w:rPr>
          <w:rFonts w:eastAsia="MS Mincho"/>
          <w:b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94"/>
        <w:gridCol w:w="1702"/>
        <w:gridCol w:w="1560"/>
        <w:gridCol w:w="1702"/>
        <w:gridCol w:w="1638"/>
      </w:tblGrid>
      <w:tr w:rsidR="00AE769C" w:rsidRPr="00916F7D" w:rsidTr="00022EFA">
        <w:tc>
          <w:tcPr>
            <w:tcW w:w="1809" w:type="dxa"/>
            <w:vMerge w:val="restart"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18"/>
                <w:szCs w:val="18"/>
              </w:rPr>
            </w:pPr>
            <w:r w:rsidRPr="00916F7D">
              <w:rPr>
                <w:rFonts w:eastAsia="MS Mincho"/>
                <w:sz w:val="18"/>
                <w:szCs w:val="18"/>
              </w:rPr>
              <w:t>Составляющие компетенций</w:t>
            </w:r>
          </w:p>
        </w:tc>
        <w:tc>
          <w:tcPr>
            <w:tcW w:w="994" w:type="dxa"/>
            <w:vMerge w:val="restart"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18"/>
                <w:szCs w:val="18"/>
              </w:rPr>
            </w:pPr>
            <w:r w:rsidRPr="00916F7D">
              <w:rPr>
                <w:rFonts w:eastAsia="MS Mincho"/>
                <w:sz w:val="18"/>
                <w:szCs w:val="18"/>
              </w:rPr>
              <w:t xml:space="preserve">Код </w:t>
            </w:r>
          </w:p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18"/>
                <w:szCs w:val="18"/>
              </w:rPr>
            </w:pPr>
            <w:proofErr w:type="spellStart"/>
            <w:proofErr w:type="gramStart"/>
            <w:r w:rsidRPr="00916F7D">
              <w:rPr>
                <w:rFonts w:eastAsia="MS Mincho"/>
                <w:sz w:val="18"/>
                <w:szCs w:val="18"/>
              </w:rPr>
              <w:t>состав-ляющей</w:t>
            </w:r>
            <w:proofErr w:type="spellEnd"/>
            <w:proofErr w:type="gramEnd"/>
          </w:p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18"/>
                <w:szCs w:val="18"/>
              </w:rPr>
            </w:pPr>
            <w:proofErr w:type="spellStart"/>
            <w:r w:rsidRPr="00916F7D">
              <w:rPr>
                <w:rFonts w:eastAsia="MS Mincho"/>
                <w:sz w:val="18"/>
                <w:szCs w:val="18"/>
              </w:rPr>
              <w:t>компетен</w:t>
            </w:r>
            <w:proofErr w:type="spellEnd"/>
          </w:p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18"/>
                <w:szCs w:val="18"/>
              </w:rPr>
            </w:pPr>
            <w:proofErr w:type="spellStart"/>
            <w:r w:rsidRPr="00916F7D">
              <w:rPr>
                <w:rFonts w:eastAsia="MS Mincho"/>
                <w:sz w:val="18"/>
                <w:szCs w:val="18"/>
              </w:rPr>
              <w:t>ций</w:t>
            </w:r>
            <w:proofErr w:type="spellEnd"/>
          </w:p>
        </w:tc>
        <w:tc>
          <w:tcPr>
            <w:tcW w:w="1702" w:type="dxa"/>
            <w:vMerge w:val="restart"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18"/>
                <w:szCs w:val="18"/>
              </w:rPr>
            </w:pPr>
            <w:r w:rsidRPr="00916F7D">
              <w:rPr>
                <w:rFonts w:eastAsia="MS Mincho"/>
                <w:sz w:val="18"/>
                <w:szCs w:val="18"/>
              </w:rPr>
              <w:t>Содержание составляю</w:t>
            </w:r>
          </w:p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18"/>
                <w:szCs w:val="18"/>
              </w:rPr>
            </w:pPr>
            <w:r w:rsidRPr="00916F7D">
              <w:rPr>
                <w:rFonts w:eastAsia="MS Mincho"/>
                <w:sz w:val="18"/>
                <w:szCs w:val="18"/>
              </w:rPr>
              <w:t>щей</w:t>
            </w:r>
          </w:p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18"/>
                <w:szCs w:val="18"/>
              </w:rPr>
            </w:pPr>
            <w:r w:rsidRPr="00916F7D">
              <w:rPr>
                <w:rFonts w:eastAsia="MS Mincho"/>
                <w:sz w:val="18"/>
                <w:szCs w:val="18"/>
              </w:rPr>
              <w:t>компетенций</w:t>
            </w:r>
          </w:p>
        </w:tc>
        <w:tc>
          <w:tcPr>
            <w:tcW w:w="4900" w:type="dxa"/>
            <w:gridSpan w:val="3"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18"/>
                <w:szCs w:val="18"/>
              </w:rPr>
            </w:pPr>
            <w:r w:rsidRPr="00916F7D">
              <w:rPr>
                <w:rFonts w:eastAsia="MS Mincho"/>
                <w:sz w:val="18"/>
                <w:szCs w:val="18"/>
              </w:rPr>
              <w:t>Уровни освоения составляющей</w:t>
            </w:r>
          </w:p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18"/>
                <w:szCs w:val="18"/>
              </w:rPr>
            </w:pPr>
            <w:r w:rsidRPr="00916F7D">
              <w:rPr>
                <w:rFonts w:eastAsia="MS Mincho"/>
                <w:sz w:val="18"/>
                <w:szCs w:val="18"/>
              </w:rPr>
              <w:t>компетенций*</w:t>
            </w:r>
          </w:p>
        </w:tc>
      </w:tr>
      <w:tr w:rsidR="00AE769C" w:rsidRPr="00916F7D" w:rsidTr="00022EFA">
        <w:tc>
          <w:tcPr>
            <w:tcW w:w="1809" w:type="dxa"/>
            <w:vMerge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both"/>
              <w:rPr>
                <w:rFonts w:eastAsia="MS Mincho"/>
              </w:rPr>
            </w:pPr>
          </w:p>
        </w:tc>
        <w:tc>
          <w:tcPr>
            <w:tcW w:w="994" w:type="dxa"/>
            <w:vMerge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both"/>
              <w:rPr>
                <w:rFonts w:eastAsia="MS Mincho"/>
              </w:rPr>
            </w:pPr>
          </w:p>
        </w:tc>
        <w:tc>
          <w:tcPr>
            <w:tcW w:w="1702" w:type="dxa"/>
            <w:vMerge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both"/>
              <w:rPr>
                <w:rFonts w:eastAsia="MS Mincho"/>
              </w:rPr>
            </w:pPr>
          </w:p>
        </w:tc>
        <w:tc>
          <w:tcPr>
            <w:tcW w:w="1560" w:type="dxa"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18"/>
                <w:szCs w:val="18"/>
              </w:rPr>
            </w:pPr>
            <w:r w:rsidRPr="00916F7D">
              <w:rPr>
                <w:rFonts w:eastAsia="MS Mincho"/>
                <w:sz w:val="18"/>
                <w:szCs w:val="18"/>
              </w:rPr>
              <w:t>Пороговый</w:t>
            </w:r>
          </w:p>
        </w:tc>
        <w:tc>
          <w:tcPr>
            <w:tcW w:w="1702" w:type="dxa"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18"/>
                <w:szCs w:val="18"/>
              </w:rPr>
            </w:pPr>
            <w:r w:rsidRPr="00916F7D">
              <w:rPr>
                <w:rFonts w:eastAsia="MS Mincho"/>
                <w:sz w:val="18"/>
                <w:szCs w:val="18"/>
              </w:rPr>
              <w:t>Продвинутый</w:t>
            </w:r>
          </w:p>
        </w:tc>
        <w:tc>
          <w:tcPr>
            <w:tcW w:w="1638" w:type="dxa"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  <w:sz w:val="18"/>
                <w:szCs w:val="18"/>
              </w:rPr>
            </w:pPr>
            <w:r w:rsidRPr="00916F7D">
              <w:rPr>
                <w:rFonts w:eastAsia="MS Mincho"/>
                <w:sz w:val="18"/>
                <w:szCs w:val="18"/>
              </w:rPr>
              <w:t>Превосходный</w:t>
            </w:r>
          </w:p>
        </w:tc>
      </w:tr>
      <w:tr w:rsidR="00AE769C" w:rsidRPr="00916F7D" w:rsidTr="00022EFA">
        <w:tc>
          <w:tcPr>
            <w:tcW w:w="1809" w:type="dxa"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1</w:t>
            </w:r>
          </w:p>
        </w:tc>
        <w:tc>
          <w:tcPr>
            <w:tcW w:w="994" w:type="dxa"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2</w:t>
            </w:r>
          </w:p>
        </w:tc>
        <w:tc>
          <w:tcPr>
            <w:tcW w:w="1702" w:type="dxa"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3</w:t>
            </w:r>
          </w:p>
        </w:tc>
        <w:tc>
          <w:tcPr>
            <w:tcW w:w="1560" w:type="dxa"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4</w:t>
            </w:r>
          </w:p>
        </w:tc>
        <w:tc>
          <w:tcPr>
            <w:tcW w:w="1702" w:type="dxa"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5</w:t>
            </w:r>
          </w:p>
        </w:tc>
        <w:tc>
          <w:tcPr>
            <w:tcW w:w="1638" w:type="dxa"/>
          </w:tcPr>
          <w:p w:rsidR="00AE769C" w:rsidRPr="00916F7D" w:rsidRDefault="00AE769C" w:rsidP="00AE769C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6</w:t>
            </w:r>
          </w:p>
        </w:tc>
      </w:tr>
      <w:tr w:rsidR="00B73A04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КОД</w:t>
            </w:r>
          </w:p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компетенции</w:t>
            </w:r>
          </w:p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</w:tr>
      <w:tr w:rsidR="00B73A04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когнитивная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</w:t>
            </w:r>
            <w:proofErr w:type="gramStart"/>
            <w:r w:rsidRPr="00916F7D">
              <w:rPr>
                <w:rFonts w:eastAsia="MS Mincho"/>
              </w:rPr>
              <w:t>1</w:t>
            </w:r>
            <w:proofErr w:type="gramEnd"/>
            <w:r w:rsidRPr="00916F7D">
              <w:rPr>
                <w:rFonts w:eastAsia="MS Mincho"/>
              </w:rPr>
              <w:t>-.к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 xml:space="preserve">Знание важнейших параметров </w:t>
            </w:r>
            <w:r w:rsidRPr="00916F7D">
              <w:rPr>
                <w:rFonts w:eastAsia="MS Mincho"/>
              </w:rPr>
              <w:lastRenderedPageBreak/>
              <w:t>языка (фонетических, морфологических, лексико-грамматических, стилистических)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lastRenderedPageBreak/>
              <w:t xml:space="preserve">владеет на уровне применения </w:t>
            </w:r>
            <w:r w:rsidRPr="00916F7D">
              <w:rPr>
                <w:rFonts w:eastAsia="MS Mincho"/>
              </w:rPr>
              <w:lastRenderedPageBreak/>
              <w:t>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lastRenderedPageBreak/>
              <w:t>владеет на уровне продуктивног</w:t>
            </w:r>
            <w:r w:rsidRPr="00916F7D">
              <w:rPr>
                <w:rFonts w:eastAsia="MS Mincho"/>
              </w:rPr>
              <w:lastRenderedPageBreak/>
              <w:t>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lastRenderedPageBreak/>
              <w:t>владеет на уровне продуктивног</w:t>
            </w:r>
            <w:r w:rsidRPr="00916F7D">
              <w:rPr>
                <w:rFonts w:eastAsia="MS Mincho"/>
              </w:rPr>
              <w:lastRenderedPageBreak/>
              <w:t>о использования в новых ситуациях</w:t>
            </w:r>
          </w:p>
        </w:tc>
      </w:tr>
      <w:tr w:rsidR="00B73A04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lastRenderedPageBreak/>
              <w:t>операционная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ОК-1.о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Умение порождать адекватные в условиях конкретной ситуации общения устные и письменные тексты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применения 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использования в новых ситуациях</w:t>
            </w:r>
          </w:p>
        </w:tc>
      </w:tr>
      <w:tr w:rsidR="00B73A04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методическая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ОК-1.м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 xml:space="preserve">Владение разными приемами запоминания и </w:t>
            </w:r>
            <w:proofErr w:type="spellStart"/>
            <w:r w:rsidRPr="00916F7D">
              <w:rPr>
                <w:rFonts w:eastAsia="MS Mincho"/>
              </w:rPr>
              <w:t>стуктурирования</w:t>
            </w:r>
            <w:proofErr w:type="spellEnd"/>
            <w:r w:rsidRPr="00916F7D">
              <w:rPr>
                <w:rFonts w:eastAsia="MS Mincho"/>
              </w:rPr>
              <w:t xml:space="preserve"> усваиваемого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применения 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использования в новых ситуациях</w:t>
            </w:r>
          </w:p>
        </w:tc>
      </w:tr>
      <w:tr w:rsidR="00B73A04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информационная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</w:t>
            </w:r>
            <w:r w:rsidR="00061D44" w:rsidRPr="00916F7D">
              <w:rPr>
                <w:rFonts w:eastAsia="MS Mincho"/>
              </w:rPr>
              <w:t>1</w:t>
            </w:r>
            <w:r w:rsidRPr="00916F7D">
              <w:rPr>
                <w:rFonts w:eastAsia="MS Mincho"/>
              </w:rPr>
              <w:t>.и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 xml:space="preserve">Владение </w:t>
            </w:r>
            <w:proofErr w:type="gramStart"/>
            <w:r w:rsidRPr="00916F7D">
              <w:rPr>
                <w:rFonts w:eastAsia="MS Mincho"/>
              </w:rPr>
              <w:t>интернет-технологиями</w:t>
            </w:r>
            <w:proofErr w:type="gramEnd"/>
            <w:r w:rsidRPr="00916F7D">
              <w:rPr>
                <w:rFonts w:eastAsia="MS Mincho"/>
              </w:rPr>
              <w:t xml:space="preserve"> для выбора оптимального режима получения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применения 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использования в новых ситуациях</w:t>
            </w:r>
          </w:p>
        </w:tc>
      </w:tr>
      <w:tr w:rsidR="00B73A04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proofErr w:type="spellStart"/>
            <w:r w:rsidRPr="00916F7D">
              <w:rPr>
                <w:rFonts w:eastAsia="MS Mincho"/>
              </w:rPr>
              <w:t>аргументировочная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ОК-1.а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Умение реализовывать коммуникативное намерение с целью воздействия на партнера по общению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применения 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использования в новых ситуациях</w:t>
            </w:r>
          </w:p>
        </w:tc>
      </w:tr>
      <w:tr w:rsidR="00B73A04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КОД</w:t>
            </w:r>
          </w:p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компетенции</w:t>
            </w:r>
          </w:p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</w:t>
            </w:r>
            <w:r w:rsidR="00061D44" w:rsidRPr="00916F7D">
              <w:rPr>
                <w:rFonts w:eastAsia="MS Mincho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</w:tr>
      <w:tr w:rsidR="00B73A04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когнитивная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061D4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ОК-2</w:t>
            </w:r>
            <w:r w:rsidR="00B73A04" w:rsidRPr="00916F7D">
              <w:rPr>
                <w:rFonts w:eastAsia="MS Mincho"/>
              </w:rPr>
              <w:t>.к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 xml:space="preserve">Знание когнитивных стратегий для </w:t>
            </w:r>
            <w:r w:rsidRPr="00916F7D">
              <w:rPr>
                <w:rFonts w:eastAsia="MS Mincho"/>
              </w:rPr>
              <w:lastRenderedPageBreak/>
              <w:t>автономного изучения 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lastRenderedPageBreak/>
              <w:t xml:space="preserve">владеет на уровне применения </w:t>
            </w:r>
            <w:r w:rsidRPr="00916F7D">
              <w:rPr>
                <w:rFonts w:eastAsia="MS Mincho"/>
              </w:rPr>
              <w:lastRenderedPageBreak/>
              <w:t>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lastRenderedPageBreak/>
              <w:t>владеет на уровне продуктивног</w:t>
            </w:r>
            <w:r w:rsidRPr="00916F7D">
              <w:rPr>
                <w:rFonts w:eastAsia="MS Mincho"/>
              </w:rPr>
              <w:lastRenderedPageBreak/>
              <w:t>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lastRenderedPageBreak/>
              <w:t>владеет на уровне продуктивног</w:t>
            </w:r>
            <w:r w:rsidRPr="00916F7D">
              <w:rPr>
                <w:rFonts w:eastAsia="MS Mincho"/>
              </w:rPr>
              <w:lastRenderedPageBreak/>
              <w:t>о использования в новых ситуациях</w:t>
            </w:r>
          </w:p>
        </w:tc>
      </w:tr>
      <w:tr w:rsidR="00B73A04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lastRenderedPageBreak/>
              <w:t>операционная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061D4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ОК-2</w:t>
            </w:r>
            <w:r w:rsidR="00B73A04" w:rsidRPr="00916F7D">
              <w:rPr>
                <w:rFonts w:eastAsia="MS Mincho"/>
              </w:rPr>
              <w:t>.о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Умение работать с иноязычными источниками различного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применения 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использования в новых ситуациях</w:t>
            </w:r>
          </w:p>
        </w:tc>
      </w:tr>
      <w:tr w:rsidR="00B73A04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методическая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061D4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ОК-2</w:t>
            </w:r>
            <w:r w:rsidR="00B73A04" w:rsidRPr="00916F7D">
              <w:rPr>
                <w:rFonts w:eastAsia="MS Mincho"/>
              </w:rPr>
              <w:t>.м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Знание особенностей работы с текстами общего и профессионального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применения 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использования в новых ситуациях</w:t>
            </w:r>
          </w:p>
        </w:tc>
      </w:tr>
      <w:tr w:rsidR="00B73A04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информационная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061D4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ОК-2</w:t>
            </w:r>
            <w:r w:rsidR="00B73A04" w:rsidRPr="00916F7D">
              <w:rPr>
                <w:rFonts w:eastAsia="MS Mincho"/>
              </w:rPr>
              <w:t>.и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Умение работать с электронными источниками информации (словари, энциклопедии)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применения 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использования в новых ситуациях</w:t>
            </w:r>
          </w:p>
        </w:tc>
      </w:tr>
      <w:tr w:rsidR="00B73A04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proofErr w:type="spellStart"/>
            <w:r w:rsidRPr="00916F7D">
              <w:rPr>
                <w:rFonts w:eastAsia="MS Mincho"/>
              </w:rPr>
              <w:t>аргументировочная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061D44" w:rsidP="00B73A04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ОК-2</w:t>
            </w:r>
            <w:r w:rsidR="00B73A04" w:rsidRPr="00916F7D">
              <w:rPr>
                <w:rFonts w:eastAsia="MS Mincho"/>
              </w:rPr>
              <w:t>.а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Умение аргументировать свою точку зрения на иностранном языке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применения 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4" w:rsidRPr="00916F7D" w:rsidRDefault="00B73A04" w:rsidP="00C66BB3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использования в новых ситуациях</w:t>
            </w:r>
          </w:p>
        </w:tc>
      </w:tr>
      <w:tr w:rsidR="00022EFA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КОД</w:t>
            </w:r>
          </w:p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компетенции</w:t>
            </w:r>
          </w:p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 w:rsidP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 w:rsidP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</w:p>
        </w:tc>
      </w:tr>
      <w:tr w:rsidR="00022EFA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 w:rsidP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когнитивная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 w:rsidP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ОК-15.к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Знание базовой англоязычной компьютерной лексики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узнавания и применения 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использования в новых ситуациях</w:t>
            </w:r>
          </w:p>
        </w:tc>
      </w:tr>
      <w:tr w:rsidR="00022EFA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 w:rsidP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операционная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 w:rsidP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ОК-15.о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 xml:space="preserve">Умение выполнять действия и команды операционной системы </w:t>
            </w:r>
            <w:proofErr w:type="gramStart"/>
            <w:r w:rsidRPr="00916F7D">
              <w:rPr>
                <w:rFonts w:eastAsia="MS Mincho"/>
              </w:rPr>
              <w:t>на</w:t>
            </w:r>
            <w:proofErr w:type="gramEnd"/>
            <w:r w:rsidRPr="00916F7D">
              <w:rPr>
                <w:rFonts w:eastAsia="MS Mincho"/>
              </w:rPr>
              <w:t xml:space="preserve"> </w:t>
            </w:r>
            <w:r w:rsidRPr="00916F7D">
              <w:rPr>
                <w:rFonts w:eastAsia="MS Mincho"/>
              </w:rPr>
              <w:lastRenderedPageBreak/>
              <w:t>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lastRenderedPageBreak/>
              <w:t xml:space="preserve">владеет на уровне применения в стандартных (учебных) </w:t>
            </w:r>
            <w:r w:rsidRPr="00916F7D">
              <w:rPr>
                <w:rFonts w:eastAsia="MS Mincho"/>
              </w:rPr>
              <w:lastRenderedPageBreak/>
              <w:t>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lastRenderedPageBreak/>
              <w:t>владеет на уровне продуктивного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 xml:space="preserve">владеет на уровне продуктивного использования в новых </w:t>
            </w:r>
            <w:r w:rsidRPr="00916F7D">
              <w:rPr>
                <w:rFonts w:eastAsia="MS Mincho"/>
              </w:rPr>
              <w:lastRenderedPageBreak/>
              <w:t>ситуациях</w:t>
            </w:r>
          </w:p>
        </w:tc>
      </w:tr>
      <w:tr w:rsidR="00022EFA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 w:rsidP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lastRenderedPageBreak/>
              <w:t>методическая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 w:rsidP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ОК-5.м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Знание способов обработки учебной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применения 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использования в новых ситуациях</w:t>
            </w:r>
          </w:p>
        </w:tc>
      </w:tr>
      <w:tr w:rsidR="00022EFA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 w:rsidP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информационная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 w:rsidP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ОК-5.и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 xml:space="preserve">Владение </w:t>
            </w:r>
            <w:proofErr w:type="gramStart"/>
            <w:r w:rsidRPr="00916F7D">
              <w:rPr>
                <w:rFonts w:eastAsia="MS Mincho"/>
              </w:rPr>
              <w:t>интернет-технологиями</w:t>
            </w:r>
            <w:proofErr w:type="gramEnd"/>
            <w:r w:rsidRPr="00916F7D">
              <w:rPr>
                <w:rFonts w:eastAsia="MS Mincho"/>
              </w:rPr>
              <w:t xml:space="preserve"> для выбора оптимального режима получения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применения 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использования в новых ситуациях</w:t>
            </w:r>
          </w:p>
        </w:tc>
      </w:tr>
      <w:tr w:rsidR="00022EFA" w:rsidRPr="00916F7D" w:rsidTr="00022E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 w:rsidP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proofErr w:type="spellStart"/>
            <w:r w:rsidRPr="00916F7D">
              <w:rPr>
                <w:rFonts w:eastAsia="MS Mincho"/>
              </w:rPr>
              <w:t>аргументировочная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 w:rsidP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ОК-5.а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Умение аргументировать свою точку зрения на иностранном языке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применения в стандартных (учебных) ситуациях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применения в типичных ситуациях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FA" w:rsidRPr="00916F7D" w:rsidRDefault="00022EFA">
            <w:pPr>
              <w:tabs>
                <w:tab w:val="right" w:leader="underscore" w:pos="9639"/>
              </w:tabs>
              <w:jc w:val="center"/>
              <w:rPr>
                <w:rFonts w:eastAsia="MS Mincho"/>
              </w:rPr>
            </w:pPr>
            <w:r w:rsidRPr="00916F7D">
              <w:rPr>
                <w:rFonts w:eastAsia="MS Mincho"/>
              </w:rPr>
              <w:t>владеет на уровне продуктивного использования в новых ситуациях</w:t>
            </w:r>
          </w:p>
        </w:tc>
      </w:tr>
    </w:tbl>
    <w:p w:rsidR="00B562A3" w:rsidRPr="00916F7D" w:rsidRDefault="00B562A3" w:rsidP="00AE769C">
      <w:pPr>
        <w:tabs>
          <w:tab w:val="right" w:leader="underscore" w:pos="9639"/>
        </w:tabs>
        <w:suppressAutoHyphens/>
        <w:jc w:val="both"/>
        <w:rPr>
          <w:rFonts w:eastAsia="MS Mincho"/>
          <w:b/>
        </w:rPr>
      </w:pPr>
    </w:p>
    <w:p w:rsidR="00B562A3" w:rsidRPr="00916F7D" w:rsidRDefault="00B562A3" w:rsidP="00AE769C">
      <w:pPr>
        <w:tabs>
          <w:tab w:val="right" w:leader="underscore" w:pos="9639"/>
        </w:tabs>
        <w:suppressAutoHyphens/>
        <w:jc w:val="both"/>
        <w:rPr>
          <w:rFonts w:eastAsia="MS Mincho"/>
          <w:b/>
        </w:rPr>
      </w:pPr>
    </w:p>
    <w:p w:rsidR="00AE769C" w:rsidRPr="00916F7D" w:rsidRDefault="00AE769C" w:rsidP="00AE769C">
      <w:pPr>
        <w:tabs>
          <w:tab w:val="right" w:leader="underscore" w:pos="9639"/>
        </w:tabs>
        <w:suppressAutoHyphens/>
        <w:jc w:val="both"/>
      </w:pPr>
      <w:r w:rsidRPr="00916F7D">
        <w:rPr>
          <w:rFonts w:eastAsia="MS Mincho"/>
          <w:b/>
        </w:rPr>
        <w:t xml:space="preserve">* </w:t>
      </w:r>
      <w:r w:rsidRPr="00916F7D">
        <w:t xml:space="preserve">Минимально-достаточные требования к уровню освоения содержания дисциплины </w:t>
      </w:r>
    </w:p>
    <w:p w:rsidR="00AE769C" w:rsidRPr="00916F7D" w:rsidRDefault="00AE769C" w:rsidP="00AE769C">
      <w:pPr>
        <w:tabs>
          <w:tab w:val="right" w:leader="underscore" w:pos="9639"/>
        </w:tabs>
        <w:suppressAutoHyphens/>
        <w:jc w:val="both"/>
      </w:pPr>
      <w:r w:rsidRPr="00916F7D">
        <w:t xml:space="preserve">«Иностранный  как профессиональный язык» ограничиваются рамками основного (порогового) уровня </w:t>
      </w:r>
      <w:r w:rsidRPr="00916F7D">
        <w:rPr>
          <w:lang w:val="en-GB"/>
        </w:rPr>
        <w:t>A</w:t>
      </w:r>
      <w:r w:rsidRPr="00916F7D">
        <w:t xml:space="preserve">1 – </w:t>
      </w:r>
      <w:r w:rsidRPr="00916F7D">
        <w:rPr>
          <w:lang w:val="en-GB"/>
        </w:rPr>
        <w:t>A</w:t>
      </w:r>
      <w:r w:rsidRPr="00916F7D">
        <w:t>2+. По окончании курса обучения иностранному языку обучающиеся должны:</w:t>
      </w:r>
    </w:p>
    <w:p w:rsidR="00AE769C" w:rsidRPr="00916F7D" w:rsidRDefault="00AE769C" w:rsidP="00AE769C">
      <w:pPr>
        <w:tabs>
          <w:tab w:val="left" w:pos="720"/>
        </w:tabs>
        <w:suppressAutoHyphens/>
        <w:jc w:val="both"/>
        <w:rPr>
          <w:b/>
        </w:rPr>
      </w:pPr>
      <w:r w:rsidRPr="00916F7D">
        <w:rPr>
          <w:b/>
        </w:rPr>
        <w:t xml:space="preserve">знать: </w:t>
      </w:r>
    </w:p>
    <w:p w:rsidR="00AE769C" w:rsidRPr="00916F7D" w:rsidRDefault="00AE769C" w:rsidP="00AE769C">
      <w:pPr>
        <w:tabs>
          <w:tab w:val="left" w:pos="720"/>
        </w:tabs>
        <w:suppressAutoHyphens/>
        <w:jc w:val="both"/>
      </w:pPr>
      <w:r w:rsidRPr="00916F7D">
        <w:t>лексический и грамматический минимум общего и профессионального характера; основы перевода с иностранного языка;</w:t>
      </w:r>
    </w:p>
    <w:p w:rsidR="00AE769C" w:rsidRPr="00916F7D" w:rsidRDefault="00AE769C" w:rsidP="00AE769C">
      <w:pPr>
        <w:tabs>
          <w:tab w:val="left" w:pos="720"/>
        </w:tabs>
        <w:suppressAutoHyphens/>
        <w:jc w:val="both"/>
        <w:rPr>
          <w:b/>
        </w:rPr>
      </w:pPr>
      <w:r w:rsidRPr="00916F7D">
        <w:rPr>
          <w:b/>
        </w:rPr>
        <w:t>уметь:</w:t>
      </w:r>
    </w:p>
    <w:p w:rsidR="00AE769C" w:rsidRPr="00916F7D" w:rsidRDefault="00AE769C" w:rsidP="00AE769C">
      <w:pPr>
        <w:tabs>
          <w:tab w:val="left" w:pos="720"/>
        </w:tabs>
        <w:suppressAutoHyphens/>
        <w:jc w:val="both"/>
        <w:rPr>
          <w:i/>
          <w:u w:val="single"/>
        </w:rPr>
      </w:pPr>
      <w:r w:rsidRPr="00916F7D">
        <w:rPr>
          <w:i/>
          <w:u w:val="single"/>
        </w:rPr>
        <w:t xml:space="preserve">- в области </w:t>
      </w:r>
      <w:proofErr w:type="spellStart"/>
      <w:r w:rsidRPr="00916F7D">
        <w:rPr>
          <w:i/>
          <w:u w:val="single"/>
        </w:rPr>
        <w:t>аудирования</w:t>
      </w:r>
      <w:proofErr w:type="spellEnd"/>
      <w:r w:rsidRPr="00916F7D">
        <w:rPr>
          <w:i/>
          <w:u w:val="single"/>
        </w:rPr>
        <w:t>:</w:t>
      </w:r>
    </w:p>
    <w:p w:rsidR="00AE769C" w:rsidRPr="00916F7D" w:rsidRDefault="00AE769C" w:rsidP="00AE769C">
      <w:pPr>
        <w:tabs>
          <w:tab w:val="left" w:pos="720"/>
        </w:tabs>
        <w:suppressAutoHyphens/>
        <w:jc w:val="both"/>
      </w:pPr>
      <w:r w:rsidRPr="00916F7D">
        <w:t>воспринимать на слух и понимать основное содержание несложных аутентичных общественно-политических, публицистических (</w:t>
      </w:r>
      <w:proofErr w:type="spellStart"/>
      <w:r w:rsidRPr="00916F7D">
        <w:t>медийных</w:t>
      </w:r>
      <w:proofErr w:type="spellEnd"/>
      <w:r w:rsidRPr="00916F7D">
        <w:t>) и прагматических текстов, относящихся к различным типам речи (сообщение, рассказ), а также выделять в них значимую/запрашиваемую информацию</w:t>
      </w:r>
    </w:p>
    <w:p w:rsidR="00AE769C" w:rsidRPr="00916F7D" w:rsidRDefault="00AE769C" w:rsidP="00AE769C">
      <w:pPr>
        <w:tabs>
          <w:tab w:val="left" w:pos="720"/>
        </w:tabs>
        <w:suppressAutoHyphens/>
        <w:jc w:val="both"/>
        <w:rPr>
          <w:i/>
          <w:u w:val="single"/>
        </w:rPr>
      </w:pPr>
      <w:r w:rsidRPr="00916F7D">
        <w:rPr>
          <w:i/>
          <w:u w:val="single"/>
        </w:rPr>
        <w:t>- в области чтения:</w:t>
      </w:r>
    </w:p>
    <w:p w:rsidR="00AE769C" w:rsidRPr="00916F7D" w:rsidRDefault="00AE769C" w:rsidP="00AE769C">
      <w:pPr>
        <w:tabs>
          <w:tab w:val="left" w:pos="720"/>
        </w:tabs>
        <w:suppressAutoHyphens/>
        <w:jc w:val="both"/>
      </w:pPr>
      <w:r w:rsidRPr="00916F7D">
        <w:t>понимать основное содержание несложных аутентичных общественно-политических, публицистических и прагматических текстов (информационных буклетов, брошюр/ проспектов), научно- популярных и научных текстов, блогов/ веб-сайтов; детально понимать общественно-политические, публицистические (</w:t>
      </w:r>
      <w:proofErr w:type="spellStart"/>
      <w:r w:rsidRPr="00916F7D">
        <w:t>медийные</w:t>
      </w:r>
      <w:proofErr w:type="spellEnd"/>
      <w:r w:rsidRPr="00916F7D">
        <w:t>) тексты, а также письма личного характера; выделять значимую/запрашиваемую информацию из прагматических текстов справочно-информационного и рекламного характера</w:t>
      </w:r>
    </w:p>
    <w:p w:rsidR="00AE769C" w:rsidRPr="00916F7D" w:rsidRDefault="00AE769C" w:rsidP="00AE769C">
      <w:pPr>
        <w:tabs>
          <w:tab w:val="left" w:pos="720"/>
        </w:tabs>
        <w:suppressAutoHyphens/>
        <w:jc w:val="both"/>
        <w:rPr>
          <w:i/>
          <w:u w:val="single"/>
        </w:rPr>
      </w:pPr>
      <w:r w:rsidRPr="00916F7D">
        <w:rPr>
          <w:i/>
          <w:u w:val="single"/>
        </w:rPr>
        <w:t>- в области говорения:</w:t>
      </w:r>
    </w:p>
    <w:p w:rsidR="00AE769C" w:rsidRPr="00916F7D" w:rsidRDefault="00AE769C" w:rsidP="00AE769C">
      <w:pPr>
        <w:tabs>
          <w:tab w:val="left" w:pos="720"/>
        </w:tabs>
        <w:suppressAutoHyphens/>
        <w:jc w:val="both"/>
      </w:pPr>
      <w:proofErr w:type="gramStart"/>
      <w:r w:rsidRPr="00916F7D">
        <w:t xml:space="preserve">Начинать, вести/поддерживать и заканчивать диалог-расспрос об увиденном, прочитанном, диалог-обмен мнениями и диалог-интервью/ собеседование при приеме на работу, соблюдая нормы речевого этикета, при необходимости используя стратегии восстановления сбоя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</w:t>
      </w:r>
      <w:r w:rsidRPr="00916F7D">
        <w:lastRenderedPageBreak/>
        <w:t>отказ);</w:t>
      </w:r>
      <w:proofErr w:type="gramEnd"/>
      <w:r w:rsidRPr="00916F7D">
        <w:t xml:space="preserve"> делать сообщения и выстраивать монолог-описание, монолог-повествование и монолог-рассуждение</w:t>
      </w:r>
    </w:p>
    <w:p w:rsidR="00AE769C" w:rsidRPr="00916F7D" w:rsidRDefault="00AE769C" w:rsidP="00AE769C">
      <w:pPr>
        <w:tabs>
          <w:tab w:val="left" w:pos="720"/>
        </w:tabs>
        <w:suppressAutoHyphens/>
        <w:jc w:val="both"/>
        <w:rPr>
          <w:i/>
          <w:u w:val="single"/>
        </w:rPr>
      </w:pPr>
      <w:r w:rsidRPr="00916F7D">
        <w:rPr>
          <w:i/>
          <w:u w:val="single"/>
        </w:rPr>
        <w:t>-в области письма:</w:t>
      </w:r>
    </w:p>
    <w:p w:rsidR="00AE769C" w:rsidRPr="00916F7D" w:rsidRDefault="00AE769C" w:rsidP="00AE769C">
      <w:pPr>
        <w:tabs>
          <w:tab w:val="left" w:pos="720"/>
        </w:tabs>
        <w:suppressAutoHyphens/>
        <w:jc w:val="both"/>
      </w:pPr>
      <w:r w:rsidRPr="00916F7D">
        <w:t xml:space="preserve">Заполнять формуляры и бланки прагматического характера; вести запись основных мыслей и фактов (из </w:t>
      </w:r>
      <w:proofErr w:type="spellStart"/>
      <w:r w:rsidRPr="00916F7D">
        <w:t>аудиотекстов</w:t>
      </w:r>
      <w:proofErr w:type="spellEnd"/>
      <w:r w:rsidRPr="00916F7D">
        <w:t xml:space="preserve"> и текстов для чтения), а также запись тезисов устного выступления/ письменного доклада по изучаемой проблематике; поддерживать контакты при помощи электронной почты (писать электронные письма личного характера); оформлять </w:t>
      </w:r>
      <w:r w:rsidRPr="00916F7D">
        <w:rPr>
          <w:lang w:val="en-GB"/>
        </w:rPr>
        <w:t>CV</w:t>
      </w:r>
      <w:r w:rsidRPr="00916F7D">
        <w:t xml:space="preserve">/ </w:t>
      </w:r>
      <w:r w:rsidRPr="00916F7D">
        <w:rPr>
          <w:lang w:val="en-GB"/>
        </w:rPr>
        <w:t>Resume</w:t>
      </w:r>
      <w:r w:rsidRPr="00916F7D">
        <w:t xml:space="preserve"> и сопроводительное письмо, необходимые при приеме на работу, выполнять письменные проектные задания (письменное оформление презентаций, информационных буклетов, рекламных листовок и т.д.);</w:t>
      </w:r>
    </w:p>
    <w:p w:rsidR="00AE769C" w:rsidRPr="00916F7D" w:rsidRDefault="00AE769C" w:rsidP="00AE769C">
      <w:pPr>
        <w:tabs>
          <w:tab w:val="left" w:pos="720"/>
        </w:tabs>
        <w:suppressAutoHyphens/>
        <w:jc w:val="both"/>
        <w:rPr>
          <w:b/>
        </w:rPr>
      </w:pPr>
      <w:r w:rsidRPr="00916F7D">
        <w:rPr>
          <w:b/>
        </w:rPr>
        <w:t>владеть:</w:t>
      </w:r>
    </w:p>
    <w:p w:rsidR="00AE769C" w:rsidRPr="00916F7D" w:rsidRDefault="00AE769C" w:rsidP="00AE769C">
      <w:pPr>
        <w:tabs>
          <w:tab w:val="left" w:pos="720"/>
        </w:tabs>
        <w:suppressAutoHyphens/>
        <w:jc w:val="both"/>
      </w:pPr>
      <w:r w:rsidRPr="00916F7D">
        <w:t>учебными стратегиями для организации своей учебной деятельности; когнитивными стратегиями для автономного изучения иностранного языка; стратегиями рефлексии и самооценки в целях совершенствования личных качеств и достижений; презентационными технологиями для предъявления информации.</w:t>
      </w:r>
    </w:p>
    <w:p w:rsidR="00AE769C" w:rsidRPr="00916F7D" w:rsidRDefault="00AE769C" w:rsidP="00AE769C">
      <w:pPr>
        <w:pStyle w:val="a8"/>
        <w:tabs>
          <w:tab w:val="num" w:pos="1698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AE769C" w:rsidRPr="00916F7D" w:rsidRDefault="00AE769C" w:rsidP="00AE769C">
      <w:pPr>
        <w:pStyle w:val="a8"/>
        <w:tabs>
          <w:tab w:val="num" w:pos="1698"/>
        </w:tabs>
        <w:ind w:left="0" w:firstLine="709"/>
        <w:jc w:val="both"/>
        <w:rPr>
          <w:rFonts w:ascii="Times New Roman" w:eastAsia="MS Mincho" w:hAnsi="Times New Roman"/>
          <w:b/>
          <w:sz w:val="24"/>
          <w:szCs w:val="24"/>
        </w:rPr>
      </w:pPr>
      <w:r w:rsidRPr="00916F7D">
        <w:rPr>
          <w:rFonts w:ascii="Times New Roman" w:eastAsia="MS Mincho" w:hAnsi="Times New Roman"/>
          <w:b/>
          <w:sz w:val="24"/>
          <w:szCs w:val="24"/>
        </w:rPr>
        <w:t>РАЗДЕЛ 2. СОДЕРЖАНИЕ УЧЕБНОЙ ДИСЦИПЛИНЫ И ТЕХНОЛОГИИ ЕЕ ОСВОЕНИЯ</w:t>
      </w:r>
    </w:p>
    <w:p w:rsidR="00AE769C" w:rsidRPr="00916F7D" w:rsidRDefault="00AE769C" w:rsidP="00AE769C">
      <w:pPr>
        <w:pStyle w:val="a8"/>
        <w:tabs>
          <w:tab w:val="num" w:pos="1698"/>
        </w:tabs>
        <w:ind w:left="0" w:firstLine="709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AE769C" w:rsidRPr="00916F7D" w:rsidRDefault="00AE769C" w:rsidP="00AE769C">
      <w:pPr>
        <w:pStyle w:val="a8"/>
        <w:tabs>
          <w:tab w:val="num" w:pos="1698"/>
        </w:tabs>
        <w:ind w:left="0" w:firstLine="709"/>
        <w:jc w:val="both"/>
        <w:rPr>
          <w:rFonts w:ascii="Times New Roman" w:eastAsia="MS Mincho" w:hAnsi="Times New Roman"/>
          <w:b/>
          <w:sz w:val="24"/>
          <w:szCs w:val="24"/>
        </w:rPr>
      </w:pPr>
      <w:r w:rsidRPr="00916F7D">
        <w:rPr>
          <w:rFonts w:ascii="Times New Roman" w:eastAsia="MS Mincho" w:hAnsi="Times New Roman"/>
          <w:b/>
          <w:sz w:val="24"/>
          <w:szCs w:val="24"/>
        </w:rPr>
        <w:t>2.1. Структура дисциплины и трудоемкость ее составляющих</w:t>
      </w:r>
    </w:p>
    <w:p w:rsidR="00AE769C" w:rsidRPr="00916F7D" w:rsidRDefault="00AE769C" w:rsidP="00AE769C">
      <w:pPr>
        <w:pStyle w:val="a8"/>
        <w:tabs>
          <w:tab w:val="num" w:pos="1698"/>
        </w:tabs>
        <w:ind w:left="0" w:firstLine="0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AE769C" w:rsidRPr="00916F7D" w:rsidRDefault="00AE769C" w:rsidP="00AE769C">
      <w:pPr>
        <w:pStyle w:val="a8"/>
        <w:tabs>
          <w:tab w:val="num" w:pos="720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916F7D">
        <w:rPr>
          <w:rFonts w:ascii="Times New Roman" w:eastAsia="MS Mincho" w:hAnsi="Times New Roman"/>
          <w:sz w:val="24"/>
          <w:szCs w:val="24"/>
        </w:rPr>
        <w:tab/>
        <w:t>Общая трудоемкость дисциплины «Иностранный язык</w:t>
      </w:r>
      <w:r w:rsidR="00B75D10">
        <w:rPr>
          <w:rFonts w:ascii="Times New Roman" w:eastAsia="MS Mincho" w:hAnsi="Times New Roman"/>
          <w:sz w:val="24"/>
          <w:szCs w:val="24"/>
        </w:rPr>
        <w:t xml:space="preserve"> как профессиональный</w:t>
      </w:r>
      <w:r w:rsidRPr="00916F7D">
        <w:rPr>
          <w:rFonts w:ascii="Times New Roman" w:eastAsia="MS Mincho" w:hAnsi="Times New Roman"/>
          <w:sz w:val="24"/>
          <w:szCs w:val="24"/>
        </w:rPr>
        <w:t xml:space="preserve">» составляет </w:t>
      </w:r>
      <w:r w:rsidR="00B75D10">
        <w:rPr>
          <w:rFonts w:ascii="Times New Roman" w:eastAsia="MS Mincho" w:hAnsi="Times New Roman"/>
          <w:b/>
          <w:sz w:val="24"/>
          <w:szCs w:val="24"/>
        </w:rPr>
        <w:t>3</w:t>
      </w:r>
      <w:r w:rsidRPr="00916F7D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916F7D">
        <w:rPr>
          <w:rFonts w:ascii="Times New Roman" w:eastAsia="MS Mincho" w:hAnsi="Times New Roman"/>
          <w:sz w:val="24"/>
          <w:szCs w:val="24"/>
        </w:rPr>
        <w:t xml:space="preserve">зачетных единиц или </w:t>
      </w:r>
      <w:r w:rsidR="00B75D10">
        <w:rPr>
          <w:rFonts w:ascii="Times New Roman" w:eastAsia="MS Mincho" w:hAnsi="Times New Roman"/>
          <w:b/>
          <w:sz w:val="24"/>
          <w:szCs w:val="24"/>
        </w:rPr>
        <w:t>108</w:t>
      </w:r>
      <w:r w:rsidRPr="00916F7D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916F7D">
        <w:rPr>
          <w:rFonts w:ascii="Times New Roman" w:eastAsia="MS Mincho" w:hAnsi="Times New Roman"/>
          <w:sz w:val="24"/>
          <w:szCs w:val="24"/>
        </w:rPr>
        <w:t>часа.</w:t>
      </w:r>
    </w:p>
    <w:p w:rsidR="00AE769C" w:rsidRPr="00916F7D" w:rsidRDefault="00AE769C" w:rsidP="00AE769C">
      <w:pPr>
        <w:pStyle w:val="a8"/>
        <w:tabs>
          <w:tab w:val="num" w:pos="720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16F7D">
        <w:rPr>
          <w:rFonts w:ascii="Times New Roman" w:eastAsia="MS Mincho" w:hAnsi="Times New Roman"/>
          <w:sz w:val="24"/>
          <w:szCs w:val="24"/>
        </w:rPr>
        <w:t>Объем часов учебной работы по формам обучения, видам занятий и самостоятельной работе представлен в таблицах в соответствии с рабочим учебным планом.</w:t>
      </w:r>
    </w:p>
    <w:p w:rsidR="00AE769C" w:rsidRPr="00916F7D" w:rsidRDefault="00AE769C" w:rsidP="00AE769C">
      <w:pPr>
        <w:pStyle w:val="a8"/>
        <w:numPr>
          <w:ilvl w:val="0"/>
          <w:numId w:val="27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916F7D">
        <w:rPr>
          <w:rFonts w:ascii="Times New Roman" w:eastAsia="MS Mincho" w:hAnsi="Times New Roman"/>
          <w:sz w:val="24"/>
          <w:szCs w:val="24"/>
        </w:rPr>
        <w:t>Таблица №4 –</w:t>
      </w:r>
      <w:r w:rsidR="00B75D10">
        <w:rPr>
          <w:rFonts w:ascii="Times New Roman" w:eastAsia="MS Mincho" w:hAnsi="Times New Roman"/>
          <w:sz w:val="24"/>
          <w:szCs w:val="24"/>
        </w:rPr>
        <w:t>заочной  формы</w:t>
      </w:r>
      <w:r w:rsidRPr="00916F7D">
        <w:rPr>
          <w:rFonts w:ascii="Times New Roman" w:eastAsia="MS Mincho" w:hAnsi="Times New Roman"/>
          <w:sz w:val="24"/>
          <w:szCs w:val="24"/>
        </w:rPr>
        <w:t xml:space="preserve"> обучения</w:t>
      </w:r>
    </w:p>
    <w:p w:rsidR="00AE769C" w:rsidRPr="00916F7D" w:rsidRDefault="00AE769C" w:rsidP="00AE769C">
      <w:pPr>
        <w:pStyle w:val="a8"/>
        <w:tabs>
          <w:tab w:val="num" w:pos="1698"/>
        </w:tabs>
        <w:ind w:left="0" w:firstLine="709"/>
        <w:jc w:val="right"/>
        <w:rPr>
          <w:rFonts w:ascii="Times New Roman" w:eastAsia="MS Mincho" w:hAnsi="Times New Roman"/>
          <w:sz w:val="24"/>
          <w:szCs w:val="24"/>
        </w:rPr>
      </w:pPr>
      <w:r w:rsidRPr="00916F7D">
        <w:rPr>
          <w:rFonts w:ascii="Times New Roman" w:eastAsia="MS Mincho" w:hAnsi="Times New Roman"/>
          <w:sz w:val="24"/>
          <w:szCs w:val="24"/>
        </w:rPr>
        <w:t>Таблица №4</w:t>
      </w:r>
    </w:p>
    <w:p w:rsidR="00AE769C" w:rsidRPr="00916F7D" w:rsidRDefault="00AE769C" w:rsidP="00AE769C">
      <w:pPr>
        <w:pStyle w:val="a8"/>
        <w:tabs>
          <w:tab w:val="num" w:pos="720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916F7D">
        <w:rPr>
          <w:rFonts w:ascii="Times New Roman" w:eastAsia="MS Mincho" w:hAnsi="Times New Roman"/>
          <w:sz w:val="24"/>
          <w:szCs w:val="24"/>
        </w:rPr>
        <w:t>Распределение фонда времени по семестрам и видам занятий для очной формы обучения</w:t>
      </w:r>
    </w:p>
    <w:p w:rsidR="00AE769C" w:rsidRPr="00916F7D" w:rsidRDefault="00AE769C" w:rsidP="00AE769C">
      <w:pPr>
        <w:pStyle w:val="a8"/>
        <w:tabs>
          <w:tab w:val="num" w:pos="720"/>
        </w:tabs>
        <w:ind w:left="0" w:firstLine="0"/>
        <w:rPr>
          <w:rFonts w:ascii="Times New Roman" w:eastAsia="MS Mincho" w:hAnsi="Times New Roman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684"/>
        <w:gridCol w:w="425"/>
        <w:gridCol w:w="880"/>
        <w:gridCol w:w="579"/>
        <w:gridCol w:w="526"/>
        <w:gridCol w:w="567"/>
        <w:gridCol w:w="708"/>
        <w:gridCol w:w="567"/>
        <w:gridCol w:w="709"/>
        <w:gridCol w:w="1852"/>
      </w:tblGrid>
      <w:tr w:rsidR="00AE769C" w:rsidRPr="00916F7D" w:rsidTr="00AE769C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both"/>
            </w:pPr>
            <w:proofErr w:type="gramStart"/>
            <w:r w:rsidRPr="00916F7D">
              <w:t>п</w:t>
            </w:r>
            <w:proofErr w:type="gramEnd"/>
            <w:r w:rsidRPr="00916F7D">
              <w:t>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</w:pPr>
          </w:p>
          <w:p w:rsidR="00AE769C" w:rsidRPr="00916F7D" w:rsidRDefault="00AE769C" w:rsidP="00AE769C">
            <w:pPr>
              <w:spacing w:line="360" w:lineRule="auto"/>
              <w:jc w:val="center"/>
            </w:pPr>
            <w:r w:rsidRPr="00916F7D">
              <w:t>Наименование раздела и темы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69C" w:rsidRPr="00916F7D" w:rsidRDefault="00AE769C" w:rsidP="00AE769C">
            <w:pPr>
              <w:ind w:left="113" w:right="113"/>
              <w:jc w:val="both"/>
            </w:pPr>
            <w:r w:rsidRPr="00916F7D">
              <w:t>Семестр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69C" w:rsidRPr="00916F7D" w:rsidRDefault="00AE769C" w:rsidP="00AE769C">
            <w:pPr>
              <w:ind w:left="113" w:right="113"/>
              <w:jc w:val="both"/>
            </w:pPr>
            <w:r w:rsidRPr="00916F7D">
              <w:t>Неделя  Семестра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69C" w:rsidRPr="00916F7D" w:rsidRDefault="00AE769C" w:rsidP="00AE769C">
            <w:pPr>
              <w:ind w:left="113" w:right="113"/>
              <w:jc w:val="both"/>
            </w:pPr>
            <w:r w:rsidRPr="00916F7D">
              <w:t>Всего часов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Виды учебной деятельности, включая самостоятельную работу студентов и трудоемкость (в часах)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Формы текущего контроля успеваемости (по неделям семестра)*</w:t>
            </w:r>
          </w:p>
        </w:tc>
      </w:tr>
      <w:tr w:rsidR="00AE769C" w:rsidRPr="00916F7D" w:rsidTr="00AE769C">
        <w:trPr>
          <w:cantSplit/>
          <w:trHeight w:val="1134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/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/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/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/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69C" w:rsidRPr="00916F7D" w:rsidRDefault="00AE769C" w:rsidP="00AE769C">
            <w:pPr>
              <w:ind w:left="113" w:right="113"/>
              <w:jc w:val="both"/>
            </w:pPr>
            <w:r w:rsidRPr="00916F7D"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69C" w:rsidRPr="00916F7D" w:rsidRDefault="00AE769C" w:rsidP="00AE769C">
            <w:pPr>
              <w:ind w:left="113" w:right="113"/>
              <w:jc w:val="both"/>
            </w:pPr>
            <w:r w:rsidRPr="00916F7D">
              <w:t>Лаб. раб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69C" w:rsidRPr="00916F7D" w:rsidRDefault="00AE769C" w:rsidP="00AE769C">
            <w:pPr>
              <w:ind w:left="113" w:right="113"/>
              <w:jc w:val="both"/>
            </w:pPr>
            <w:r w:rsidRPr="00916F7D">
              <w:t xml:space="preserve">Пр.  </w:t>
            </w:r>
            <w:proofErr w:type="spellStart"/>
            <w:r w:rsidRPr="00916F7D">
              <w:t>зан</w:t>
            </w:r>
            <w:proofErr w:type="spellEnd"/>
            <w:r w:rsidRPr="00916F7D"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69C" w:rsidRPr="00916F7D" w:rsidRDefault="00AE769C" w:rsidP="00AE769C">
            <w:pPr>
              <w:ind w:left="113" w:right="113"/>
              <w:jc w:val="both"/>
            </w:pPr>
            <w:proofErr w:type="spellStart"/>
            <w:r w:rsidRPr="00916F7D">
              <w:t>Сем</w:t>
            </w:r>
            <w:proofErr w:type="gramStart"/>
            <w:r w:rsidRPr="00916F7D">
              <w:t>.з</w:t>
            </w:r>
            <w:proofErr w:type="gramEnd"/>
            <w:r w:rsidRPr="00916F7D">
              <w:t>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69C" w:rsidRPr="00916F7D" w:rsidRDefault="00AE769C" w:rsidP="00AE769C">
            <w:pPr>
              <w:ind w:left="113" w:right="113"/>
            </w:pPr>
            <w:r w:rsidRPr="00916F7D">
              <w:t>Сам</w:t>
            </w:r>
            <w:proofErr w:type="gramStart"/>
            <w:r w:rsidRPr="00916F7D">
              <w:t>.р</w:t>
            </w:r>
            <w:proofErr w:type="gramEnd"/>
            <w:r w:rsidRPr="00916F7D">
              <w:t>аб.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/>
        </w:tc>
      </w:tr>
      <w:tr w:rsidR="00AE769C" w:rsidRPr="00916F7D" w:rsidTr="00AE76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both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B75D10" w:rsidP="00AE76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  <w:r w:rsidRPr="00916F7D">
              <w:rPr>
                <w:b/>
              </w:rPr>
              <w:t>108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  <w:r w:rsidRPr="00916F7D">
              <w:rPr>
                <w:b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  <w:r w:rsidRPr="00916F7D">
              <w:rPr>
                <w:b/>
              </w:rPr>
              <w:t>54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</w:pPr>
          </w:p>
        </w:tc>
      </w:tr>
      <w:tr w:rsidR="00AE769C" w:rsidRPr="00916F7D" w:rsidTr="00AE76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both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  <w:r w:rsidRPr="00916F7D">
              <w:rPr>
                <w:b/>
              </w:rPr>
              <w:t>Раздел 1:</w:t>
            </w:r>
          </w:p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  <w:r w:rsidRPr="00916F7D">
              <w:rPr>
                <w:b/>
                <w:sz w:val="22"/>
                <w:szCs w:val="22"/>
              </w:rPr>
              <w:t xml:space="preserve">Современные тенденции развития </w:t>
            </w:r>
            <w:r w:rsidRPr="00916F7D">
              <w:rPr>
                <w:b/>
                <w:sz w:val="22"/>
                <w:szCs w:val="22"/>
              </w:rPr>
              <w:br/>
              <w:t xml:space="preserve">инжиниринга в области </w:t>
            </w:r>
          </w:p>
          <w:p w:rsidR="00AE769C" w:rsidRPr="00916F7D" w:rsidRDefault="00601DDE" w:rsidP="00AE769C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916F7D">
              <w:rPr>
                <w:b/>
                <w:sz w:val="22"/>
                <w:szCs w:val="22"/>
              </w:rPr>
              <w:t>Самолето</w:t>
            </w:r>
            <w:proofErr w:type="spellEnd"/>
            <w:r w:rsidRPr="00916F7D">
              <w:rPr>
                <w:b/>
                <w:sz w:val="22"/>
                <w:szCs w:val="22"/>
              </w:rPr>
              <w:t>- и вертолетостроения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</w:pPr>
          </w:p>
        </w:tc>
      </w:tr>
      <w:tr w:rsidR="00AE769C" w:rsidRPr="00916F7D" w:rsidTr="00AE769C">
        <w:trPr>
          <w:trHeight w:val="5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r w:rsidRPr="00916F7D">
              <w:t xml:space="preserve">Тема 1.1 </w:t>
            </w:r>
          </w:p>
          <w:p w:rsidR="00AE769C" w:rsidRPr="00916F7D" w:rsidRDefault="00AE769C" w:rsidP="00AE769C">
            <w:r w:rsidRPr="00916F7D">
              <w:t xml:space="preserve">Научные открытия и их роль в современном </w:t>
            </w:r>
            <w:r w:rsidRPr="00916F7D">
              <w:lastRenderedPageBreak/>
              <w:t>мире.</w:t>
            </w:r>
          </w:p>
          <w:p w:rsidR="00AE769C" w:rsidRPr="00916F7D" w:rsidRDefault="00AE769C" w:rsidP="00AE769C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lastRenderedPageBreak/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1-2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Устный опрос</w:t>
            </w:r>
          </w:p>
        </w:tc>
      </w:tr>
      <w:tr w:rsidR="00AE769C" w:rsidRPr="00916F7D" w:rsidTr="00AE769C">
        <w:trPr>
          <w:trHeight w:val="5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lastRenderedPageBreak/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r w:rsidRPr="00916F7D">
              <w:t xml:space="preserve">Тема 1.2 </w:t>
            </w:r>
          </w:p>
          <w:p w:rsidR="00AE769C" w:rsidRPr="00916F7D" w:rsidRDefault="00AE769C" w:rsidP="00AE769C">
            <w:r w:rsidRPr="00916F7D">
              <w:t>Оптоволокно. Свойства, область использования, эффективность применения.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3-5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Устный опрос</w:t>
            </w:r>
          </w:p>
        </w:tc>
      </w:tr>
      <w:tr w:rsidR="00AE769C" w:rsidRPr="00916F7D" w:rsidTr="00AE769C">
        <w:trPr>
          <w:trHeight w:val="5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 xml:space="preserve">Тема 1.3 </w:t>
            </w:r>
          </w:p>
          <w:p w:rsidR="00AE769C" w:rsidRPr="00916F7D" w:rsidRDefault="00AE769C" w:rsidP="00AE769C">
            <w:r w:rsidRPr="00916F7D">
              <w:t>Гаджеты. Типы, свойства, способы использования.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6-7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Устный опрос</w:t>
            </w:r>
          </w:p>
        </w:tc>
      </w:tr>
      <w:tr w:rsidR="00AE769C" w:rsidRPr="00916F7D" w:rsidTr="00AE769C">
        <w:trPr>
          <w:trHeight w:val="5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 xml:space="preserve">Тема 1.4 </w:t>
            </w:r>
          </w:p>
          <w:p w:rsidR="00AE769C" w:rsidRPr="00916F7D" w:rsidRDefault="00AE769C" w:rsidP="00AE769C">
            <w:pPr>
              <w:jc w:val="both"/>
            </w:pPr>
            <w:r w:rsidRPr="00916F7D">
              <w:t>Робототехника. Автоматизация производства и быта.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8-10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Устный опрос</w:t>
            </w:r>
          </w:p>
        </w:tc>
      </w:tr>
      <w:tr w:rsidR="00AE769C" w:rsidRPr="00916F7D" w:rsidTr="00AE769C">
        <w:trPr>
          <w:trHeight w:val="5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 xml:space="preserve">Тема 1.5 </w:t>
            </w:r>
          </w:p>
          <w:p w:rsidR="00AE769C" w:rsidRPr="00916F7D" w:rsidRDefault="00AE769C" w:rsidP="00AE769C">
            <w:pPr>
              <w:jc w:val="both"/>
            </w:pPr>
            <w:r w:rsidRPr="00916F7D">
              <w:t>Научные открытия в области авиастроения</w:t>
            </w:r>
          </w:p>
          <w:p w:rsidR="00AE769C" w:rsidRPr="00916F7D" w:rsidRDefault="00AE769C" w:rsidP="00AE769C">
            <w:pPr>
              <w:jc w:val="both"/>
            </w:pPr>
            <w:r w:rsidRPr="00916F7D">
              <w:t>Презентация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proofErr w:type="spellStart"/>
            <w:r w:rsidRPr="00916F7D">
              <w:t>Комп</w:t>
            </w:r>
            <w:proofErr w:type="gramStart"/>
            <w:r w:rsidRPr="00916F7D">
              <w:t>.п</w:t>
            </w:r>
            <w:proofErr w:type="gramEnd"/>
            <w:r w:rsidRPr="00916F7D">
              <w:t>резент</w:t>
            </w:r>
            <w:proofErr w:type="spellEnd"/>
            <w:r w:rsidRPr="00916F7D">
              <w:t>. по тематике раздела 1 (100%)</w:t>
            </w:r>
          </w:p>
        </w:tc>
      </w:tr>
      <w:tr w:rsidR="00AE769C" w:rsidRPr="00916F7D" w:rsidTr="00AE769C">
        <w:trPr>
          <w:trHeight w:val="5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  <w:r w:rsidRPr="00916F7D">
              <w:rPr>
                <w:b/>
              </w:rPr>
              <w:t>Раздел 2:</w:t>
            </w:r>
          </w:p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  <w:r w:rsidRPr="00916F7D">
              <w:rPr>
                <w:b/>
              </w:rPr>
              <w:t>Инженерные конструкции.</w:t>
            </w:r>
          </w:p>
          <w:p w:rsidR="00AE769C" w:rsidRPr="00916F7D" w:rsidRDefault="00AE769C" w:rsidP="00AE769C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</w:tr>
      <w:tr w:rsidR="00AE769C" w:rsidRPr="00916F7D" w:rsidTr="00AE769C">
        <w:trPr>
          <w:trHeight w:val="5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>
            <w:pPr>
              <w:spacing w:line="360" w:lineRule="auto"/>
              <w:rPr>
                <w:b/>
              </w:rPr>
            </w:pPr>
            <w:r w:rsidRPr="00916F7D">
              <w:t xml:space="preserve">Тема 2.1 </w:t>
            </w:r>
            <w:r w:rsidRPr="00916F7D">
              <w:br/>
              <w:t>Туннели, дамбы, каналы. Роль в современном мире, типы, способы возведения.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11-12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DC7532" w:rsidP="00AE769C">
            <w:pPr>
              <w:jc w:val="center"/>
            </w:pPr>
            <w:r>
              <w:t>ТТК</w:t>
            </w:r>
          </w:p>
        </w:tc>
      </w:tr>
      <w:tr w:rsidR="00AE769C" w:rsidRPr="00916F7D" w:rsidTr="00AE769C">
        <w:trPr>
          <w:trHeight w:val="5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 xml:space="preserve">Тема 2.2 </w:t>
            </w:r>
          </w:p>
          <w:p w:rsidR="00AE769C" w:rsidRPr="00916F7D" w:rsidRDefault="00AE769C" w:rsidP="00AE769C">
            <w:r w:rsidRPr="00916F7D">
              <w:t xml:space="preserve">Конструкции мостов. Типы, принципы возведения конструкций, анализ причин деформации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13-14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Устный опрос</w:t>
            </w:r>
          </w:p>
        </w:tc>
      </w:tr>
      <w:tr w:rsidR="00AE769C" w:rsidRPr="00916F7D" w:rsidTr="00AE769C">
        <w:trPr>
          <w:trHeight w:val="5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>Тема 2.3</w:t>
            </w:r>
          </w:p>
          <w:p w:rsidR="00AE769C" w:rsidRPr="00916F7D" w:rsidRDefault="00AE769C" w:rsidP="00AE769C">
            <w:r w:rsidRPr="00916F7D">
              <w:t>Принципы возведения древних конструкций. Анализ и роль в современном инжиниринге.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15-16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Устный опрос</w:t>
            </w:r>
          </w:p>
        </w:tc>
      </w:tr>
      <w:tr w:rsidR="00AE769C" w:rsidRPr="00916F7D" w:rsidTr="00AE769C">
        <w:trPr>
          <w:trHeight w:val="5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 xml:space="preserve">Тема 2.4 </w:t>
            </w:r>
          </w:p>
          <w:p w:rsidR="00AE769C" w:rsidRPr="00916F7D" w:rsidRDefault="00AE769C" w:rsidP="00AE769C">
            <w:pPr>
              <w:jc w:val="both"/>
            </w:pPr>
            <w:r w:rsidRPr="00916F7D">
              <w:t>Инженерное конструирование в авиации</w:t>
            </w:r>
          </w:p>
          <w:p w:rsidR="00AE769C" w:rsidRPr="00916F7D" w:rsidRDefault="00AE769C" w:rsidP="00AE769C">
            <w:pPr>
              <w:jc w:val="both"/>
            </w:pPr>
            <w:r w:rsidRPr="00916F7D">
              <w:t>Презентация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proofErr w:type="spellStart"/>
            <w:r w:rsidRPr="00916F7D">
              <w:t>Комп</w:t>
            </w:r>
            <w:proofErr w:type="gramStart"/>
            <w:r w:rsidRPr="00916F7D">
              <w:t>.п</w:t>
            </w:r>
            <w:proofErr w:type="gramEnd"/>
            <w:r w:rsidRPr="00916F7D">
              <w:t>резент</w:t>
            </w:r>
            <w:proofErr w:type="spellEnd"/>
            <w:r w:rsidRPr="00916F7D">
              <w:t>. по тематике раздела 2 (100%)</w:t>
            </w:r>
          </w:p>
        </w:tc>
      </w:tr>
      <w:tr w:rsidR="00AE769C" w:rsidRPr="00916F7D" w:rsidTr="00AE769C">
        <w:trPr>
          <w:trHeight w:val="5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lastRenderedPageBreak/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rPr>
                <w:i/>
                <w:lang w:val="en-US"/>
              </w:rPr>
              <w:t xml:space="preserve">Test </w:t>
            </w:r>
            <w:r w:rsidRPr="00916F7D">
              <w:rPr>
                <w:i/>
              </w:rPr>
              <w:t>1 (Разделы 1-2)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17-18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тестирование</w:t>
            </w:r>
          </w:p>
        </w:tc>
      </w:tr>
      <w:tr w:rsidR="00AE769C" w:rsidRPr="00916F7D" w:rsidTr="00AE769C">
        <w:trPr>
          <w:trHeight w:val="5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>Тема 2.5</w:t>
            </w:r>
          </w:p>
          <w:p w:rsidR="00AE769C" w:rsidRPr="00916F7D" w:rsidRDefault="00AE769C" w:rsidP="00AE769C">
            <w:r w:rsidRPr="00916F7D">
              <w:t>Знаки, символы,   аббревиатуры и общепринятые сокращения.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DC7532" w:rsidP="00AE769C">
            <w:pPr>
              <w:jc w:val="center"/>
            </w:pPr>
            <w:r>
              <w:t>ТТК</w:t>
            </w:r>
          </w:p>
        </w:tc>
      </w:tr>
      <w:tr w:rsidR="00AE769C" w:rsidRPr="00916F7D" w:rsidTr="00AE769C"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Всего за семестр:</w:t>
            </w:r>
          </w:p>
          <w:p w:rsidR="00AE769C" w:rsidRPr="00916F7D" w:rsidRDefault="00AE769C" w:rsidP="00AE769C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108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rPr>
                <w:b/>
              </w:rPr>
            </w:pPr>
            <w:r w:rsidRPr="00916F7D">
              <w:rPr>
                <w:b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54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</w:tr>
      <w:tr w:rsidR="00AE769C" w:rsidRPr="00916F7D" w:rsidTr="00AE769C"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Зачет: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</w:tr>
      <w:tr w:rsidR="00AE769C" w:rsidRPr="00916F7D" w:rsidTr="00AE769C"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Общая трудоемкость дисциплины (количество часов/зачетных единиц)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  <w:r w:rsidRPr="00916F7D">
              <w:rPr>
                <w:b/>
              </w:rPr>
              <w:t>108/3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  <w:r w:rsidRPr="00916F7D">
              <w:rPr>
                <w:b/>
              </w:rPr>
              <w:t>54/ 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  <w:r w:rsidRPr="00916F7D">
              <w:rPr>
                <w:b/>
              </w:rPr>
              <w:t>54/</w:t>
            </w:r>
          </w:p>
          <w:p w:rsidR="00AE769C" w:rsidRPr="00916F7D" w:rsidRDefault="00AE769C" w:rsidP="00AE769C">
            <w:pPr>
              <w:spacing w:line="360" w:lineRule="auto"/>
              <w:jc w:val="center"/>
              <w:rPr>
                <w:b/>
              </w:rPr>
            </w:pPr>
            <w:r w:rsidRPr="00916F7D">
              <w:rPr>
                <w:b/>
              </w:rPr>
              <w:t>1,5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</w:pPr>
          </w:p>
        </w:tc>
      </w:tr>
      <w:tr w:rsidR="00AE769C" w:rsidRPr="00916F7D" w:rsidTr="00AE769C">
        <w:trPr>
          <w:trHeight w:val="550"/>
        </w:trPr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lang w:val="en-GB"/>
              </w:rPr>
            </w:pPr>
            <w:r w:rsidRPr="00916F7D">
              <w:t>Виды аттестации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Зачет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</w:tr>
      <w:tr w:rsidR="00AE769C" w:rsidRPr="00916F7D" w:rsidTr="00AE769C">
        <w:trPr>
          <w:trHeight w:val="550"/>
        </w:trPr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lang w:val="en-GB"/>
              </w:rPr>
            </w:pPr>
            <w:r w:rsidRPr="00916F7D">
              <w:t>Семестры: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jc w:val="center"/>
            </w:pPr>
          </w:p>
        </w:tc>
      </w:tr>
    </w:tbl>
    <w:p w:rsidR="00AE769C" w:rsidRPr="00916F7D" w:rsidRDefault="00AE769C" w:rsidP="00AE769C">
      <w:pPr>
        <w:pStyle w:val="a8"/>
        <w:tabs>
          <w:tab w:val="num" w:pos="1698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AE769C" w:rsidRDefault="00AE769C" w:rsidP="00AE769C">
      <w:pPr>
        <w:pStyle w:val="a8"/>
        <w:tabs>
          <w:tab w:val="num" w:pos="1698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D0670C" w:rsidRPr="00916F7D" w:rsidRDefault="00D0670C" w:rsidP="00AE769C">
      <w:pPr>
        <w:pStyle w:val="a8"/>
        <w:tabs>
          <w:tab w:val="num" w:pos="1698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AE769C" w:rsidRPr="00916F7D" w:rsidRDefault="00AE769C" w:rsidP="00AE769C">
      <w:pPr>
        <w:pStyle w:val="a8"/>
        <w:tabs>
          <w:tab w:val="num" w:pos="720"/>
        </w:tabs>
        <w:ind w:left="0" w:firstLine="709"/>
        <w:jc w:val="both"/>
        <w:rPr>
          <w:rFonts w:ascii="Times New Roman" w:eastAsia="MS Mincho" w:hAnsi="Times New Roman"/>
          <w:b/>
          <w:sz w:val="24"/>
          <w:szCs w:val="24"/>
        </w:rPr>
      </w:pPr>
      <w:r w:rsidRPr="00916F7D">
        <w:rPr>
          <w:rFonts w:ascii="Times New Roman" w:eastAsia="MS Mincho" w:hAnsi="Times New Roman"/>
          <w:b/>
          <w:sz w:val="24"/>
          <w:szCs w:val="24"/>
        </w:rPr>
        <w:t>2.2. Содержание дисциплины и технологии их освоения</w:t>
      </w:r>
    </w:p>
    <w:p w:rsidR="00AE769C" w:rsidRPr="00916F7D" w:rsidRDefault="00AE769C" w:rsidP="00AE769C">
      <w:pPr>
        <w:pStyle w:val="a8"/>
        <w:tabs>
          <w:tab w:val="num" w:pos="720"/>
        </w:tabs>
        <w:ind w:left="0" w:firstLine="709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AE769C" w:rsidRPr="00916F7D" w:rsidRDefault="00AE769C" w:rsidP="00AE769C">
      <w:pPr>
        <w:pStyle w:val="a8"/>
        <w:tabs>
          <w:tab w:val="num" w:pos="720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16F7D">
        <w:rPr>
          <w:rFonts w:ascii="Times New Roman" w:eastAsia="MS Mincho" w:hAnsi="Times New Roman"/>
          <w:sz w:val="24"/>
          <w:szCs w:val="24"/>
        </w:rPr>
        <w:t>2.2.1. Содержание модулей и тем дисциплины.</w:t>
      </w:r>
    </w:p>
    <w:p w:rsidR="00AE769C" w:rsidRPr="00916F7D" w:rsidRDefault="00AE769C" w:rsidP="00AE769C">
      <w:pPr>
        <w:pStyle w:val="a8"/>
        <w:tabs>
          <w:tab w:val="num" w:pos="720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AE769C" w:rsidRPr="00916F7D" w:rsidRDefault="00AE769C" w:rsidP="00AE769C">
      <w:pPr>
        <w:ind w:firstLine="720"/>
        <w:jc w:val="both"/>
        <w:rPr>
          <w:u w:val="single"/>
        </w:rPr>
      </w:pPr>
      <w:r w:rsidRPr="00916F7D">
        <w:rPr>
          <w:u w:val="single"/>
        </w:rPr>
        <w:t xml:space="preserve">Тема 1.1 Научные открытия и их роль в современном мире.       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Литература (основная): </w:t>
      </w:r>
    </w:p>
    <w:p w:rsidR="00AE769C" w:rsidRPr="00916F7D" w:rsidRDefault="00AE769C" w:rsidP="00AE769C">
      <w:pPr>
        <w:numPr>
          <w:ilvl w:val="0"/>
          <w:numId w:val="41"/>
        </w:numPr>
      </w:pPr>
      <w:r w:rsidRPr="00916F7D">
        <w:t>Е.Ю.Лаптева. “</w:t>
      </w:r>
      <w:r w:rsidRPr="00916F7D">
        <w:rPr>
          <w:lang w:val="en-US"/>
        </w:rPr>
        <w:t>Engineering</w:t>
      </w:r>
      <w:r w:rsidRPr="00916F7D">
        <w:t>. Английский язык для студентов технических специальностей”. Изд-во «</w:t>
      </w:r>
      <w:proofErr w:type="spellStart"/>
      <w:r w:rsidRPr="00916F7D">
        <w:t>КноРус</w:t>
      </w:r>
      <w:proofErr w:type="spellEnd"/>
      <w:r w:rsidRPr="00916F7D">
        <w:t>», Москва, 2013. С.225;</w:t>
      </w:r>
    </w:p>
    <w:p w:rsidR="00AE769C" w:rsidRPr="00916F7D" w:rsidRDefault="00AE769C" w:rsidP="00AE769C">
      <w:pPr>
        <w:ind w:firstLine="720"/>
        <w:jc w:val="both"/>
      </w:pPr>
      <w:r w:rsidRPr="00916F7D">
        <w:t>Интернет-ресурсы:</w:t>
      </w:r>
    </w:p>
    <w:p w:rsidR="00AE769C" w:rsidRPr="00916F7D" w:rsidRDefault="00F13729" w:rsidP="00AE769C">
      <w:pPr>
        <w:numPr>
          <w:ilvl w:val="0"/>
          <w:numId w:val="41"/>
        </w:numPr>
        <w:jc w:val="both"/>
      </w:pPr>
      <w:hyperlink r:id="rId5" w:history="1">
        <w:r w:rsidR="00AE769C" w:rsidRPr="00916F7D">
          <w:rPr>
            <w:rStyle w:val="af5"/>
            <w:i/>
            <w:color w:val="auto"/>
            <w:lang w:val="en-US"/>
          </w:rPr>
          <w:t>www</w:t>
        </w:r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englishtech</w:t>
        </w:r>
        <w:proofErr w:type="spellEnd"/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ru</w:t>
        </w:r>
        <w:proofErr w:type="spellEnd"/>
      </w:hyperlink>
      <w:r w:rsidR="00AE769C" w:rsidRPr="00916F7D">
        <w:t>режим доступа свободный.</w:t>
      </w:r>
    </w:p>
    <w:p w:rsidR="00AE769C" w:rsidRPr="00916F7D" w:rsidRDefault="00AE769C" w:rsidP="00AE769C">
      <w:pPr>
        <w:ind w:left="1985" w:hanging="1265"/>
        <w:jc w:val="both"/>
        <w:rPr>
          <w:u w:val="single"/>
        </w:rPr>
      </w:pPr>
      <w:r w:rsidRPr="00916F7D">
        <w:rPr>
          <w:u w:val="single"/>
        </w:rPr>
        <w:t>Тема 1.2 Оптоволокно. Свойства, область использования, эффективность применения.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Литература (основная): </w:t>
      </w:r>
    </w:p>
    <w:p w:rsidR="00AE769C" w:rsidRPr="00916F7D" w:rsidRDefault="00AE769C" w:rsidP="00AE769C">
      <w:pPr>
        <w:numPr>
          <w:ilvl w:val="0"/>
          <w:numId w:val="41"/>
        </w:numPr>
      </w:pPr>
      <w:r w:rsidRPr="00916F7D">
        <w:t>Е.Ю.Лаптева. “</w:t>
      </w:r>
      <w:r w:rsidRPr="00916F7D">
        <w:rPr>
          <w:lang w:val="en-US"/>
        </w:rPr>
        <w:t>Engineering</w:t>
      </w:r>
      <w:r w:rsidRPr="00916F7D">
        <w:t>. Английский язык для студентов технических специальностей”. Изд-во «</w:t>
      </w:r>
      <w:proofErr w:type="spellStart"/>
      <w:r w:rsidRPr="00916F7D">
        <w:t>КноРус</w:t>
      </w:r>
      <w:proofErr w:type="spellEnd"/>
      <w:r w:rsidRPr="00916F7D">
        <w:t>», Москва, 2013. С.185;</w:t>
      </w:r>
    </w:p>
    <w:p w:rsidR="00AE769C" w:rsidRPr="00916F7D" w:rsidRDefault="00AE769C" w:rsidP="00AE769C">
      <w:pPr>
        <w:ind w:firstLine="720"/>
        <w:jc w:val="both"/>
      </w:pPr>
      <w:r w:rsidRPr="00916F7D">
        <w:t>Интернет-ресурсы:</w:t>
      </w:r>
    </w:p>
    <w:p w:rsidR="00AE769C" w:rsidRPr="00916F7D" w:rsidRDefault="00F13729" w:rsidP="00AE769C">
      <w:pPr>
        <w:numPr>
          <w:ilvl w:val="0"/>
          <w:numId w:val="41"/>
        </w:numPr>
        <w:jc w:val="both"/>
      </w:pPr>
      <w:hyperlink r:id="rId6" w:history="1">
        <w:r w:rsidR="00AE769C" w:rsidRPr="00916F7D">
          <w:rPr>
            <w:rStyle w:val="af5"/>
            <w:i/>
            <w:color w:val="auto"/>
            <w:lang w:val="en-US"/>
          </w:rPr>
          <w:t>www</w:t>
        </w:r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englishtech</w:t>
        </w:r>
        <w:proofErr w:type="spellEnd"/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ru</w:t>
        </w:r>
        <w:proofErr w:type="spellEnd"/>
      </w:hyperlink>
      <w:r w:rsidR="00AE769C" w:rsidRPr="00916F7D">
        <w:t xml:space="preserve"> режим доступа свободный.</w:t>
      </w:r>
    </w:p>
    <w:p w:rsidR="00AE769C" w:rsidRPr="00916F7D" w:rsidRDefault="00AE769C" w:rsidP="00AE769C">
      <w:pPr>
        <w:ind w:firstLine="720"/>
        <w:jc w:val="both"/>
        <w:rPr>
          <w:i/>
          <w:sz w:val="20"/>
          <w:szCs w:val="20"/>
          <w:u w:val="single"/>
        </w:rPr>
      </w:pPr>
      <w:r w:rsidRPr="00916F7D">
        <w:rPr>
          <w:u w:val="single"/>
        </w:rPr>
        <w:t xml:space="preserve">Тема 1.3   Гаджеты. Типы, свойства, способы использования.         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Литература (основная): </w:t>
      </w:r>
    </w:p>
    <w:p w:rsidR="00AE769C" w:rsidRPr="00916F7D" w:rsidRDefault="00AE769C" w:rsidP="00AE769C">
      <w:pPr>
        <w:numPr>
          <w:ilvl w:val="0"/>
          <w:numId w:val="41"/>
        </w:numPr>
      </w:pPr>
      <w:r w:rsidRPr="00916F7D">
        <w:t>Е.Ю.Лаптева. “</w:t>
      </w:r>
      <w:r w:rsidRPr="00916F7D">
        <w:rPr>
          <w:lang w:val="en-US"/>
        </w:rPr>
        <w:t>Engineering</w:t>
      </w:r>
      <w:r w:rsidRPr="00916F7D">
        <w:t>. Английский язык для студентов технических специальностей”. Изд-во «</w:t>
      </w:r>
      <w:proofErr w:type="spellStart"/>
      <w:r w:rsidRPr="00916F7D">
        <w:t>КноРус</w:t>
      </w:r>
      <w:proofErr w:type="spellEnd"/>
      <w:r w:rsidRPr="00916F7D">
        <w:t>», Москва, 2013. С.259</w:t>
      </w:r>
    </w:p>
    <w:p w:rsidR="00AE769C" w:rsidRPr="00916F7D" w:rsidRDefault="00AE769C" w:rsidP="00AE769C">
      <w:pPr>
        <w:ind w:firstLine="720"/>
        <w:jc w:val="both"/>
      </w:pPr>
      <w:r w:rsidRPr="00916F7D">
        <w:t>Интернет-ресурсы:</w:t>
      </w:r>
    </w:p>
    <w:p w:rsidR="00AE769C" w:rsidRPr="00916F7D" w:rsidRDefault="00F13729" w:rsidP="00AE769C">
      <w:pPr>
        <w:numPr>
          <w:ilvl w:val="0"/>
          <w:numId w:val="41"/>
        </w:numPr>
        <w:jc w:val="both"/>
      </w:pPr>
      <w:hyperlink r:id="rId7" w:history="1">
        <w:r w:rsidR="00AE769C" w:rsidRPr="00916F7D">
          <w:rPr>
            <w:rStyle w:val="af5"/>
            <w:i/>
            <w:color w:val="auto"/>
            <w:lang w:val="en-US"/>
          </w:rPr>
          <w:t>www</w:t>
        </w:r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englishtech</w:t>
        </w:r>
        <w:proofErr w:type="spellEnd"/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ru</w:t>
        </w:r>
        <w:proofErr w:type="spellEnd"/>
      </w:hyperlink>
      <w:r w:rsidR="00AE769C" w:rsidRPr="00916F7D">
        <w:t xml:space="preserve"> режим доступа свободный.</w:t>
      </w:r>
    </w:p>
    <w:p w:rsidR="00AE769C" w:rsidRPr="00916F7D" w:rsidRDefault="00AE769C" w:rsidP="00AE769C">
      <w:pPr>
        <w:ind w:firstLine="720"/>
        <w:jc w:val="both"/>
        <w:rPr>
          <w:sz w:val="20"/>
          <w:szCs w:val="20"/>
          <w:u w:val="single"/>
        </w:rPr>
      </w:pPr>
      <w:r w:rsidRPr="00916F7D">
        <w:rPr>
          <w:u w:val="single"/>
        </w:rPr>
        <w:t xml:space="preserve">Тема 1.4   Робототехника. Автоматизация производства и быта.        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Литература (основная): </w:t>
      </w:r>
    </w:p>
    <w:p w:rsidR="00AE769C" w:rsidRPr="00916F7D" w:rsidRDefault="00AE769C" w:rsidP="00AE769C">
      <w:pPr>
        <w:numPr>
          <w:ilvl w:val="0"/>
          <w:numId w:val="41"/>
        </w:numPr>
      </w:pPr>
      <w:r w:rsidRPr="00916F7D">
        <w:t>Е.Ю.Лаптева. “</w:t>
      </w:r>
      <w:r w:rsidRPr="00916F7D">
        <w:rPr>
          <w:lang w:val="en-US"/>
        </w:rPr>
        <w:t>Engineering</w:t>
      </w:r>
      <w:r w:rsidRPr="00916F7D">
        <w:t>. Английский язык для студентов технических специальностей”. Изд-во «</w:t>
      </w:r>
      <w:proofErr w:type="spellStart"/>
      <w:r w:rsidRPr="00916F7D">
        <w:t>КноРус</w:t>
      </w:r>
      <w:proofErr w:type="spellEnd"/>
      <w:r w:rsidRPr="00916F7D">
        <w:t>», Москва, 2013. С.239</w:t>
      </w:r>
    </w:p>
    <w:p w:rsidR="00AE769C" w:rsidRPr="00916F7D" w:rsidRDefault="00AE769C" w:rsidP="00AE769C">
      <w:pPr>
        <w:ind w:firstLine="720"/>
        <w:jc w:val="both"/>
      </w:pPr>
      <w:r w:rsidRPr="00916F7D">
        <w:t>Интернет-ресурсы:</w:t>
      </w:r>
    </w:p>
    <w:p w:rsidR="00AE769C" w:rsidRPr="00916F7D" w:rsidRDefault="00F13729" w:rsidP="00AE769C">
      <w:pPr>
        <w:numPr>
          <w:ilvl w:val="0"/>
          <w:numId w:val="41"/>
        </w:numPr>
        <w:jc w:val="both"/>
      </w:pPr>
      <w:hyperlink r:id="rId8" w:history="1">
        <w:r w:rsidR="00AE769C" w:rsidRPr="00916F7D">
          <w:rPr>
            <w:rStyle w:val="af5"/>
            <w:i/>
            <w:color w:val="auto"/>
            <w:lang w:val="en-US"/>
          </w:rPr>
          <w:t>www</w:t>
        </w:r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englishtech</w:t>
        </w:r>
        <w:proofErr w:type="spellEnd"/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ru</w:t>
        </w:r>
        <w:proofErr w:type="spellEnd"/>
      </w:hyperlink>
      <w:r w:rsidR="00AE769C" w:rsidRPr="00916F7D">
        <w:t xml:space="preserve"> режим доступа свободный.</w:t>
      </w:r>
    </w:p>
    <w:p w:rsidR="00D0670C" w:rsidRDefault="00D0670C" w:rsidP="00AE769C">
      <w:pPr>
        <w:ind w:left="709"/>
        <w:jc w:val="both"/>
        <w:rPr>
          <w:u w:val="single"/>
        </w:rPr>
      </w:pPr>
    </w:p>
    <w:p w:rsidR="00D0670C" w:rsidRDefault="00D0670C" w:rsidP="00AE769C">
      <w:pPr>
        <w:ind w:left="709"/>
        <w:jc w:val="both"/>
        <w:rPr>
          <w:u w:val="single"/>
        </w:rPr>
      </w:pPr>
    </w:p>
    <w:p w:rsidR="00D0670C" w:rsidRDefault="00D0670C" w:rsidP="00AE769C">
      <w:pPr>
        <w:ind w:left="709"/>
        <w:jc w:val="both"/>
        <w:rPr>
          <w:u w:val="single"/>
        </w:rPr>
      </w:pPr>
    </w:p>
    <w:p w:rsidR="00AE769C" w:rsidRPr="00916F7D" w:rsidRDefault="00AE769C" w:rsidP="00AE769C">
      <w:pPr>
        <w:ind w:left="709"/>
        <w:jc w:val="both"/>
        <w:rPr>
          <w:sz w:val="20"/>
          <w:szCs w:val="20"/>
        </w:rPr>
      </w:pPr>
      <w:r w:rsidRPr="00916F7D">
        <w:rPr>
          <w:u w:val="single"/>
        </w:rPr>
        <w:lastRenderedPageBreak/>
        <w:t xml:space="preserve">Тема 1.5   Научные открытия в области авиастроения. </w:t>
      </w:r>
      <w:r w:rsidRPr="00916F7D">
        <w:t xml:space="preserve">(Презентация самостоятельной исследовательской работы студентов)        </w:t>
      </w:r>
    </w:p>
    <w:p w:rsidR="00AE769C" w:rsidRPr="00916F7D" w:rsidRDefault="00AE769C" w:rsidP="00AE769C">
      <w:pPr>
        <w:ind w:left="709" w:firstLine="11"/>
        <w:jc w:val="both"/>
        <w:rPr>
          <w:u w:val="single"/>
        </w:rPr>
      </w:pPr>
      <w:r w:rsidRPr="00916F7D">
        <w:rPr>
          <w:u w:val="single"/>
        </w:rPr>
        <w:t>Тема 2.1   Туннели, дамбы, каналы. Роль в современном мире, типы, способы возведения.</w:t>
      </w:r>
    </w:p>
    <w:p w:rsidR="00AE769C" w:rsidRPr="00916F7D" w:rsidRDefault="00AE769C" w:rsidP="00AE769C">
      <w:pPr>
        <w:numPr>
          <w:ilvl w:val="0"/>
          <w:numId w:val="41"/>
        </w:numPr>
      </w:pPr>
      <w:r w:rsidRPr="00916F7D">
        <w:t>Е.Ю.Лаптева. “</w:t>
      </w:r>
      <w:r w:rsidRPr="00916F7D">
        <w:rPr>
          <w:lang w:val="en-US"/>
        </w:rPr>
        <w:t>Engineering</w:t>
      </w:r>
      <w:r w:rsidRPr="00916F7D">
        <w:t>. Английский язык для студентов технических специальностей”. Изд-во «</w:t>
      </w:r>
      <w:proofErr w:type="spellStart"/>
      <w:r w:rsidRPr="00916F7D">
        <w:t>КноРус</w:t>
      </w:r>
      <w:proofErr w:type="spellEnd"/>
      <w:r w:rsidRPr="00916F7D">
        <w:t>», Москва, 2013. С.202</w:t>
      </w:r>
    </w:p>
    <w:p w:rsidR="00AE769C" w:rsidRPr="00916F7D" w:rsidRDefault="00AE769C" w:rsidP="00AE769C">
      <w:pPr>
        <w:ind w:firstLine="720"/>
        <w:jc w:val="both"/>
      </w:pPr>
      <w:r w:rsidRPr="00916F7D">
        <w:t>Интернет-ресурсы:</w:t>
      </w:r>
    </w:p>
    <w:p w:rsidR="00AE769C" w:rsidRPr="00916F7D" w:rsidRDefault="00F13729" w:rsidP="00AE769C">
      <w:pPr>
        <w:numPr>
          <w:ilvl w:val="0"/>
          <w:numId w:val="41"/>
        </w:numPr>
        <w:jc w:val="both"/>
      </w:pPr>
      <w:hyperlink r:id="rId9" w:history="1">
        <w:r w:rsidR="00AE769C" w:rsidRPr="00916F7D">
          <w:rPr>
            <w:rStyle w:val="af5"/>
            <w:i/>
            <w:color w:val="auto"/>
            <w:lang w:val="en-US"/>
          </w:rPr>
          <w:t>www</w:t>
        </w:r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englishtech</w:t>
        </w:r>
        <w:proofErr w:type="spellEnd"/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ru</w:t>
        </w:r>
        <w:proofErr w:type="spellEnd"/>
      </w:hyperlink>
      <w:r w:rsidR="00AE769C" w:rsidRPr="00916F7D">
        <w:t>режим доступа свободный.</w:t>
      </w:r>
    </w:p>
    <w:p w:rsidR="00AE769C" w:rsidRPr="00916F7D" w:rsidRDefault="00AE769C" w:rsidP="00AE769C">
      <w:pPr>
        <w:ind w:left="709" w:firstLine="11"/>
        <w:jc w:val="both"/>
        <w:rPr>
          <w:i/>
          <w:sz w:val="20"/>
          <w:szCs w:val="20"/>
          <w:u w:val="single"/>
        </w:rPr>
      </w:pPr>
      <w:r w:rsidRPr="00916F7D">
        <w:rPr>
          <w:u w:val="single"/>
        </w:rPr>
        <w:t>Тема 2.2 Конструкции мостов. Типы, принципы возведения конструкций, анализ причин деформации.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Литература (основная): </w:t>
      </w:r>
    </w:p>
    <w:p w:rsidR="00AE769C" w:rsidRPr="00916F7D" w:rsidRDefault="00AE769C" w:rsidP="00AE769C">
      <w:pPr>
        <w:numPr>
          <w:ilvl w:val="0"/>
          <w:numId w:val="41"/>
        </w:numPr>
      </w:pPr>
      <w:r w:rsidRPr="00916F7D">
        <w:t>Е.Ю.Лаптева. “</w:t>
      </w:r>
      <w:r w:rsidRPr="00916F7D">
        <w:rPr>
          <w:lang w:val="en-US"/>
        </w:rPr>
        <w:t>Engineering</w:t>
      </w:r>
      <w:r w:rsidRPr="00916F7D">
        <w:t>. Английский язык для студентов технических специальностей”. Изд-во «</w:t>
      </w:r>
      <w:proofErr w:type="spellStart"/>
      <w:r w:rsidRPr="00916F7D">
        <w:t>КноРус</w:t>
      </w:r>
      <w:proofErr w:type="spellEnd"/>
      <w:r w:rsidRPr="00916F7D">
        <w:t>», Москва, 2013. С.275;</w:t>
      </w:r>
    </w:p>
    <w:p w:rsidR="00AE769C" w:rsidRPr="00916F7D" w:rsidRDefault="00AE769C" w:rsidP="00AE769C">
      <w:pPr>
        <w:ind w:firstLine="720"/>
        <w:jc w:val="both"/>
      </w:pPr>
      <w:r w:rsidRPr="00916F7D">
        <w:t>Интернет-ресурсы:</w:t>
      </w:r>
    </w:p>
    <w:p w:rsidR="00AE769C" w:rsidRPr="00916F7D" w:rsidRDefault="00F13729" w:rsidP="00AE769C">
      <w:pPr>
        <w:numPr>
          <w:ilvl w:val="0"/>
          <w:numId w:val="41"/>
        </w:numPr>
        <w:jc w:val="both"/>
      </w:pPr>
      <w:hyperlink r:id="rId10" w:history="1">
        <w:r w:rsidR="00AE769C" w:rsidRPr="00916F7D">
          <w:rPr>
            <w:rStyle w:val="af5"/>
            <w:i/>
            <w:color w:val="auto"/>
            <w:lang w:val="en-US"/>
          </w:rPr>
          <w:t>www</w:t>
        </w:r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englishtech</w:t>
        </w:r>
        <w:proofErr w:type="spellEnd"/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ru</w:t>
        </w:r>
        <w:proofErr w:type="spellEnd"/>
      </w:hyperlink>
      <w:r w:rsidR="00AE769C" w:rsidRPr="00916F7D">
        <w:t>режим доступа свободный.</w:t>
      </w:r>
    </w:p>
    <w:p w:rsidR="00AE769C" w:rsidRPr="00916F7D" w:rsidRDefault="00AE769C" w:rsidP="00AE769C">
      <w:pPr>
        <w:ind w:left="709" w:firstLine="11"/>
        <w:jc w:val="both"/>
        <w:rPr>
          <w:i/>
          <w:sz w:val="20"/>
          <w:szCs w:val="20"/>
        </w:rPr>
      </w:pPr>
      <w:r w:rsidRPr="00916F7D">
        <w:rPr>
          <w:u w:val="single"/>
        </w:rPr>
        <w:t xml:space="preserve">Тема 2.3  Принципы возведения древних конструкций. Анализ и роль в современном инжиниринге.  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Литература (основная): </w:t>
      </w:r>
    </w:p>
    <w:p w:rsidR="00AE769C" w:rsidRPr="00916F7D" w:rsidRDefault="00AE769C" w:rsidP="00AE769C">
      <w:pPr>
        <w:numPr>
          <w:ilvl w:val="0"/>
          <w:numId w:val="41"/>
        </w:numPr>
      </w:pPr>
      <w:r w:rsidRPr="00916F7D">
        <w:t>Е.Ю.Лаптева. “</w:t>
      </w:r>
      <w:r w:rsidRPr="00916F7D">
        <w:rPr>
          <w:lang w:val="en-US"/>
        </w:rPr>
        <w:t>Engineering</w:t>
      </w:r>
      <w:r w:rsidRPr="00916F7D">
        <w:t>. Английский язык для студентов технических специальностей”. Изд-во «</w:t>
      </w:r>
      <w:proofErr w:type="spellStart"/>
      <w:r w:rsidRPr="00916F7D">
        <w:t>КноРус</w:t>
      </w:r>
      <w:proofErr w:type="spellEnd"/>
      <w:r w:rsidRPr="00916F7D">
        <w:t>», Москва, 2013. С.299</w:t>
      </w:r>
    </w:p>
    <w:p w:rsidR="00AE769C" w:rsidRPr="00916F7D" w:rsidRDefault="00AE769C" w:rsidP="00AE769C">
      <w:pPr>
        <w:ind w:firstLine="720"/>
        <w:jc w:val="both"/>
      </w:pPr>
      <w:r w:rsidRPr="00916F7D">
        <w:t>Интернет-ресурсы:</w:t>
      </w:r>
    </w:p>
    <w:p w:rsidR="00AE769C" w:rsidRPr="00916F7D" w:rsidRDefault="00F13729" w:rsidP="00AE769C">
      <w:pPr>
        <w:numPr>
          <w:ilvl w:val="0"/>
          <w:numId w:val="41"/>
        </w:numPr>
        <w:jc w:val="both"/>
      </w:pPr>
      <w:hyperlink r:id="rId11" w:history="1">
        <w:r w:rsidR="00AE769C" w:rsidRPr="00916F7D">
          <w:rPr>
            <w:rStyle w:val="af5"/>
            <w:i/>
            <w:color w:val="auto"/>
            <w:lang w:val="en-US"/>
          </w:rPr>
          <w:t>www</w:t>
        </w:r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englishtech</w:t>
        </w:r>
        <w:proofErr w:type="spellEnd"/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ru</w:t>
        </w:r>
        <w:proofErr w:type="spellEnd"/>
      </w:hyperlink>
      <w:r w:rsidR="00AE769C" w:rsidRPr="00916F7D">
        <w:t>режим доступа свободный.</w:t>
      </w:r>
    </w:p>
    <w:p w:rsidR="00AE769C" w:rsidRPr="00916F7D" w:rsidRDefault="00AE769C" w:rsidP="00AE769C">
      <w:pPr>
        <w:ind w:left="709"/>
        <w:jc w:val="both"/>
      </w:pPr>
      <w:r w:rsidRPr="00916F7D">
        <w:rPr>
          <w:u w:val="single"/>
        </w:rPr>
        <w:t xml:space="preserve">Тема 2.4  Инженерное конструирование в авиации. Презентация самостоятельной исследовательской работы студентов.  </w:t>
      </w:r>
    </w:p>
    <w:p w:rsidR="00AE769C" w:rsidRPr="00916F7D" w:rsidRDefault="00AE769C" w:rsidP="00AE769C">
      <w:pPr>
        <w:ind w:firstLine="709"/>
        <w:jc w:val="both"/>
        <w:rPr>
          <w:i/>
          <w:sz w:val="20"/>
          <w:szCs w:val="20"/>
          <w:u w:val="single"/>
        </w:rPr>
      </w:pPr>
      <w:r w:rsidRPr="00916F7D">
        <w:rPr>
          <w:u w:val="single"/>
        </w:rPr>
        <w:t>Тема 2.5 Знаки, символы,   аббревиатуры и общепринятые сокращения.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Литература (основная): </w:t>
      </w:r>
    </w:p>
    <w:p w:rsidR="00AE769C" w:rsidRPr="00916F7D" w:rsidRDefault="00AE769C" w:rsidP="00AE769C">
      <w:pPr>
        <w:numPr>
          <w:ilvl w:val="0"/>
          <w:numId w:val="41"/>
        </w:numPr>
      </w:pPr>
      <w:r w:rsidRPr="00916F7D">
        <w:t>Е.Ю.Лаптева. “</w:t>
      </w:r>
      <w:r w:rsidRPr="00916F7D">
        <w:rPr>
          <w:lang w:val="en-US"/>
        </w:rPr>
        <w:t>Engineering</w:t>
      </w:r>
      <w:r w:rsidRPr="00916F7D">
        <w:t>. Английский язык для студентов технических специальностей”. Изд-во «</w:t>
      </w:r>
      <w:proofErr w:type="spellStart"/>
      <w:r w:rsidRPr="00916F7D">
        <w:t>КноРус</w:t>
      </w:r>
      <w:proofErr w:type="spellEnd"/>
      <w:r w:rsidRPr="00916F7D">
        <w:t>», Москва, 2013. С.320;</w:t>
      </w:r>
    </w:p>
    <w:p w:rsidR="00AE769C" w:rsidRPr="00916F7D" w:rsidRDefault="00AE769C" w:rsidP="00AE769C">
      <w:pPr>
        <w:ind w:firstLine="720"/>
        <w:jc w:val="both"/>
      </w:pPr>
      <w:r w:rsidRPr="00916F7D">
        <w:t>Интернет-ресурсы:</w:t>
      </w:r>
    </w:p>
    <w:p w:rsidR="00AE769C" w:rsidRPr="00916F7D" w:rsidRDefault="00F13729" w:rsidP="00AE769C">
      <w:pPr>
        <w:numPr>
          <w:ilvl w:val="0"/>
          <w:numId w:val="41"/>
        </w:numPr>
        <w:jc w:val="both"/>
      </w:pPr>
      <w:hyperlink r:id="rId12" w:history="1">
        <w:r w:rsidR="00AE769C" w:rsidRPr="00916F7D">
          <w:rPr>
            <w:rStyle w:val="af5"/>
            <w:i/>
            <w:color w:val="auto"/>
            <w:lang w:val="en-US"/>
          </w:rPr>
          <w:t>www</w:t>
        </w:r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englishtech</w:t>
        </w:r>
        <w:proofErr w:type="spellEnd"/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ru</w:t>
        </w:r>
        <w:proofErr w:type="spellEnd"/>
      </w:hyperlink>
      <w:r w:rsidR="00AE769C" w:rsidRPr="00916F7D">
        <w:t xml:space="preserve"> режим доступа свободный.</w:t>
      </w:r>
    </w:p>
    <w:p w:rsidR="00AE769C" w:rsidRPr="00916F7D" w:rsidRDefault="00AE769C" w:rsidP="00AE769C">
      <w:pPr>
        <w:jc w:val="both"/>
      </w:pPr>
    </w:p>
    <w:p w:rsidR="00AE769C" w:rsidRPr="00916F7D" w:rsidRDefault="00AE769C" w:rsidP="00AE769C">
      <w:pPr>
        <w:jc w:val="both"/>
      </w:pPr>
      <w:r w:rsidRPr="00916F7D">
        <w:t>2.2.2. Практические занятия и курсовое проектирование</w:t>
      </w:r>
    </w:p>
    <w:p w:rsidR="00AE769C" w:rsidRPr="00916F7D" w:rsidRDefault="00AE769C" w:rsidP="00AE769C">
      <w:pPr>
        <w:jc w:val="both"/>
      </w:pPr>
      <w:r w:rsidRPr="00916F7D">
        <w:t>Лабораторный практикум по дисциплине «Иностранный язык профессиональный язык» в соответствии с учебным планом не предусмотрен.</w:t>
      </w:r>
    </w:p>
    <w:p w:rsidR="00AE769C" w:rsidRPr="00916F7D" w:rsidRDefault="00AE769C" w:rsidP="00AE769C">
      <w:pPr>
        <w:jc w:val="right"/>
      </w:pPr>
    </w:p>
    <w:p w:rsidR="00AE769C" w:rsidRPr="00916F7D" w:rsidRDefault="00AE769C" w:rsidP="00AE769C">
      <w:pPr>
        <w:jc w:val="both"/>
      </w:pPr>
      <w:r w:rsidRPr="00916F7D">
        <w:t>Тематика практических занятий совпадает с содержанием тем дисциплины (см. 2.2.1.)</w:t>
      </w:r>
    </w:p>
    <w:p w:rsidR="00AE769C" w:rsidRPr="00916F7D" w:rsidRDefault="00AE769C" w:rsidP="00AE769C">
      <w:pPr>
        <w:spacing w:line="360" w:lineRule="auto"/>
        <w:jc w:val="both"/>
      </w:pPr>
      <w:r w:rsidRPr="00916F7D">
        <w:t>2.2.3. Тематический план учебной дисциплины</w:t>
      </w:r>
    </w:p>
    <w:p w:rsidR="00AE769C" w:rsidRPr="00916F7D" w:rsidRDefault="00AE769C" w:rsidP="00AE769C">
      <w:pPr>
        <w:jc w:val="right"/>
      </w:pPr>
      <w:r w:rsidRPr="00916F7D">
        <w:t>Таблица №6</w:t>
      </w:r>
    </w:p>
    <w:p w:rsidR="00AE769C" w:rsidRPr="00916F7D" w:rsidRDefault="00AE769C" w:rsidP="00AE769C">
      <w:pPr>
        <w:jc w:val="right"/>
      </w:pPr>
      <w:r w:rsidRPr="00916F7D">
        <w:t>Тематический план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1531"/>
        <w:gridCol w:w="1591"/>
        <w:gridCol w:w="1059"/>
        <w:gridCol w:w="2542"/>
        <w:gridCol w:w="1978"/>
      </w:tblGrid>
      <w:tr w:rsidR="00AE769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 xml:space="preserve">№ занятия </w:t>
            </w:r>
            <w:proofErr w:type="spellStart"/>
            <w:proofErr w:type="gramStart"/>
            <w:r w:rsidRPr="00916F7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16F7D">
              <w:rPr>
                <w:sz w:val="20"/>
                <w:szCs w:val="20"/>
              </w:rPr>
              <w:t>/п.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№ темы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№ занятия по теме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 xml:space="preserve">КОДЫ </w:t>
            </w:r>
          </w:p>
          <w:p w:rsidR="00AE769C" w:rsidRPr="00916F7D" w:rsidRDefault="00AE769C" w:rsidP="00AE769C">
            <w:pPr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>составляющих компетенций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sz w:val="20"/>
                <w:szCs w:val="20"/>
              </w:rPr>
            </w:pPr>
            <w:r w:rsidRPr="00916F7D">
              <w:rPr>
                <w:sz w:val="20"/>
                <w:szCs w:val="20"/>
              </w:rPr>
              <w:t xml:space="preserve">Образовательные технологии (с интерактивной формой </w:t>
            </w:r>
            <w:proofErr w:type="gramStart"/>
            <w:r w:rsidRPr="00916F7D">
              <w:rPr>
                <w:sz w:val="20"/>
                <w:szCs w:val="20"/>
              </w:rPr>
              <w:t>в</w:t>
            </w:r>
            <w:proofErr w:type="gramEnd"/>
            <w:r w:rsidRPr="00916F7D">
              <w:rPr>
                <w:sz w:val="20"/>
                <w:szCs w:val="20"/>
              </w:rPr>
              <w:t xml:space="preserve"> % </w:t>
            </w:r>
            <w:proofErr w:type="gramStart"/>
            <w:r w:rsidRPr="00916F7D">
              <w:rPr>
                <w:sz w:val="20"/>
                <w:szCs w:val="20"/>
              </w:rPr>
              <w:t>от</w:t>
            </w:r>
            <w:proofErr w:type="gramEnd"/>
            <w:r w:rsidRPr="00916F7D">
              <w:rPr>
                <w:sz w:val="20"/>
                <w:szCs w:val="20"/>
              </w:rPr>
              <w:t xml:space="preserve"> трудоемкости занятия)</w:t>
            </w:r>
          </w:p>
        </w:tc>
      </w:tr>
      <w:tr w:rsidR="00AE769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6</w:t>
            </w:r>
          </w:p>
        </w:tc>
      </w:tr>
      <w:tr w:rsidR="00AE769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Тема 1.1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0D" w:rsidRPr="00916F7D" w:rsidRDefault="009C1FD2" w:rsidP="00AE769C">
            <w:pPr>
              <w:jc w:val="both"/>
            </w:pPr>
            <w:r w:rsidRPr="00916F7D">
              <w:t>ОК-1.к;</w:t>
            </w:r>
            <w:r w:rsidR="00DE080D" w:rsidRPr="00916F7D">
              <w:t xml:space="preserve"> ОК-1.о;</w:t>
            </w:r>
          </w:p>
          <w:p w:rsidR="00DE080D" w:rsidRPr="00916F7D" w:rsidRDefault="009C1FD2" w:rsidP="00DE080D">
            <w:pPr>
              <w:jc w:val="both"/>
            </w:pPr>
            <w:r w:rsidRPr="00916F7D">
              <w:t xml:space="preserve"> ОК-2.к; </w:t>
            </w:r>
            <w:r w:rsidR="00DE080D" w:rsidRPr="00916F7D">
              <w:t>ОК-2.о; ОК-5.к; ОК-5.о;</w:t>
            </w:r>
          </w:p>
          <w:p w:rsidR="00AE769C" w:rsidRPr="00916F7D" w:rsidRDefault="00B562A3" w:rsidP="00AE769C">
            <w:pPr>
              <w:jc w:val="both"/>
            </w:pPr>
            <w:r w:rsidRPr="00916F7D">
              <w:t>ОК-6.к; ОК-6</w:t>
            </w:r>
            <w:r w:rsidR="00AE769C" w:rsidRPr="00916F7D">
              <w:t>.о;</w:t>
            </w:r>
          </w:p>
          <w:p w:rsidR="00AE769C" w:rsidRPr="00916F7D" w:rsidRDefault="00AE769C" w:rsidP="00AE769C">
            <w:pPr>
              <w:jc w:val="both"/>
            </w:pPr>
          </w:p>
          <w:p w:rsidR="00AE769C" w:rsidRPr="00916F7D" w:rsidRDefault="00AE769C" w:rsidP="00AE769C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D0670C" w:rsidP="00AE769C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DE080D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DE080D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DE080D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AE769C">
            <w:pPr>
              <w:jc w:val="both"/>
            </w:pPr>
            <w:r w:rsidRPr="00916F7D">
              <w:t>ОК-6.м; ОК-6.и;</w:t>
            </w:r>
          </w:p>
          <w:p w:rsidR="00D0670C" w:rsidRPr="00916F7D" w:rsidRDefault="00D0670C" w:rsidP="00B562A3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gramStart"/>
            <w:r w:rsidRPr="00916F7D">
              <w:t>.з</w:t>
            </w:r>
            <w:proofErr w:type="gramEnd"/>
            <w:r w:rsidRPr="00916F7D">
              <w:t>анят</w:t>
            </w:r>
            <w:proofErr w:type="spellEnd"/>
            <w:r w:rsidRPr="00916F7D"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DE080D">
            <w:pPr>
              <w:jc w:val="both"/>
            </w:pPr>
            <w:r w:rsidRPr="00916F7D">
              <w:t xml:space="preserve">ОК-1.а; ОК-2.а; ОК-5.а;  ОК-6.а;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Тема 1.2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DE080D">
            <w:pPr>
              <w:jc w:val="both"/>
            </w:pPr>
            <w:r w:rsidRPr="00916F7D">
              <w:t>ОК-2.к; ОК-2.о; ОК-5.к; ОК-5.о;</w:t>
            </w:r>
          </w:p>
          <w:p w:rsidR="00D0670C" w:rsidRPr="00916F7D" w:rsidRDefault="00D0670C" w:rsidP="00B562A3">
            <w:pPr>
              <w:jc w:val="both"/>
            </w:pPr>
            <w:r w:rsidRPr="00916F7D">
              <w:t>ОК-6.к; ОК-6.о;</w:t>
            </w:r>
          </w:p>
          <w:p w:rsidR="00D0670C" w:rsidRPr="00916F7D" w:rsidRDefault="00D0670C" w:rsidP="00B562A3">
            <w:pPr>
              <w:jc w:val="both"/>
            </w:pPr>
          </w:p>
          <w:p w:rsidR="00D0670C" w:rsidRPr="00916F7D" w:rsidRDefault="00D0670C" w:rsidP="00B562A3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DE080D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DE080D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DE080D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B562A3">
            <w:pPr>
              <w:jc w:val="both"/>
            </w:pPr>
            <w:r w:rsidRPr="00916F7D">
              <w:t>ОК-6.м; ОК-6.и;</w:t>
            </w:r>
          </w:p>
          <w:p w:rsidR="00D0670C" w:rsidRPr="00916F7D" w:rsidRDefault="00D0670C" w:rsidP="00B562A3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562A3">
            <w:pPr>
              <w:jc w:val="both"/>
            </w:pPr>
            <w:r w:rsidRPr="00916F7D">
              <w:t>ОК-1.а; ОК-2.а; ОК-5.а;  ОК-6.а;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DE080D">
            <w:pPr>
              <w:jc w:val="both"/>
            </w:pPr>
            <w:r w:rsidRPr="00916F7D">
              <w:t>ОК-2.к; ОК-2.о; ОК-5.к; ОК-5.о;</w:t>
            </w:r>
          </w:p>
          <w:p w:rsidR="00D0670C" w:rsidRPr="00916F7D" w:rsidRDefault="00D0670C" w:rsidP="00B562A3">
            <w:pPr>
              <w:jc w:val="both"/>
            </w:pPr>
            <w:r w:rsidRPr="00916F7D">
              <w:t>ОК-6.к; ОК-6.о;</w:t>
            </w:r>
          </w:p>
          <w:p w:rsidR="00D0670C" w:rsidRPr="00916F7D" w:rsidRDefault="00D0670C" w:rsidP="00B562A3">
            <w:pPr>
              <w:jc w:val="both"/>
            </w:pPr>
          </w:p>
          <w:p w:rsidR="00D0670C" w:rsidRPr="00916F7D" w:rsidRDefault="00D0670C" w:rsidP="00AE769C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7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Тема 1.3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DE080D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DE080D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DE080D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B562A3">
            <w:pPr>
              <w:jc w:val="both"/>
            </w:pPr>
            <w:r w:rsidRPr="00916F7D">
              <w:t>ОК-6.м; ОК-6.и;</w:t>
            </w:r>
          </w:p>
          <w:p w:rsidR="00D0670C" w:rsidRPr="00916F7D" w:rsidRDefault="00D0670C" w:rsidP="00B562A3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DE080D">
            <w:pPr>
              <w:jc w:val="both"/>
            </w:pPr>
            <w:r w:rsidRPr="00916F7D">
              <w:t>ОК-2.к; ОК-2.о; ОК-5.к; ОК-5.о;</w:t>
            </w:r>
          </w:p>
          <w:p w:rsidR="00D0670C" w:rsidRPr="00916F7D" w:rsidRDefault="00D0670C" w:rsidP="00B562A3">
            <w:pPr>
              <w:jc w:val="both"/>
            </w:pPr>
            <w:r w:rsidRPr="00916F7D">
              <w:t>ОК-6.к; ОК-6.о;</w:t>
            </w:r>
          </w:p>
          <w:p w:rsidR="00D0670C" w:rsidRPr="00916F7D" w:rsidRDefault="00D0670C" w:rsidP="00B562A3">
            <w:pPr>
              <w:jc w:val="both"/>
            </w:pPr>
          </w:p>
          <w:p w:rsidR="00D0670C" w:rsidRPr="00916F7D" w:rsidRDefault="00D0670C" w:rsidP="00B562A3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DE080D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DE080D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DE080D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B562A3">
            <w:pPr>
              <w:jc w:val="both"/>
            </w:pPr>
            <w:r w:rsidRPr="00916F7D">
              <w:t>ОК-6.м; ОК-6.и;</w:t>
            </w:r>
          </w:p>
          <w:p w:rsidR="00D0670C" w:rsidRPr="00916F7D" w:rsidRDefault="00D0670C" w:rsidP="00B562A3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DE080D">
            <w:pPr>
              <w:jc w:val="both"/>
            </w:pPr>
            <w:r w:rsidRPr="00916F7D">
              <w:t xml:space="preserve">ОК-1.а; ОК-2.а; ОК-5.а;  ОК-6.а;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Тема 1.4.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DE080D">
            <w:pPr>
              <w:jc w:val="both"/>
            </w:pPr>
            <w:r w:rsidRPr="00916F7D">
              <w:t>ОК-2.к; ОК-2.о; ОК-5.к; ОК-5.о;</w:t>
            </w:r>
          </w:p>
          <w:p w:rsidR="00D0670C" w:rsidRPr="00916F7D" w:rsidRDefault="00D0670C" w:rsidP="00B562A3">
            <w:pPr>
              <w:jc w:val="both"/>
            </w:pPr>
            <w:r w:rsidRPr="00916F7D">
              <w:t>ОК-6.к; ОК-6.о;</w:t>
            </w:r>
          </w:p>
          <w:p w:rsidR="00D0670C" w:rsidRPr="00916F7D" w:rsidRDefault="00D0670C" w:rsidP="00B562A3">
            <w:pPr>
              <w:jc w:val="both"/>
            </w:pPr>
          </w:p>
          <w:p w:rsidR="00D0670C" w:rsidRPr="00916F7D" w:rsidRDefault="00D0670C" w:rsidP="00B562A3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DE080D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DE080D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DE080D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B562A3">
            <w:pPr>
              <w:jc w:val="both"/>
            </w:pPr>
            <w:r w:rsidRPr="00916F7D">
              <w:t>ОК-6.м; ОК-6.и;</w:t>
            </w:r>
          </w:p>
          <w:p w:rsidR="00D0670C" w:rsidRPr="00916F7D" w:rsidRDefault="00D0670C" w:rsidP="00B562A3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DE080D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DE080D">
            <w:pPr>
              <w:jc w:val="both"/>
            </w:pPr>
            <w:r w:rsidRPr="00916F7D">
              <w:lastRenderedPageBreak/>
              <w:t xml:space="preserve"> ОК-2.м; ОК-2.и;</w:t>
            </w:r>
          </w:p>
          <w:p w:rsidR="00D0670C" w:rsidRPr="00916F7D" w:rsidRDefault="00D0670C" w:rsidP="00DE080D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B562A3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lastRenderedPageBreak/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lastRenderedPageBreak/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0E5972">
            <w:pPr>
              <w:jc w:val="both"/>
            </w:pPr>
            <w:r w:rsidRPr="00916F7D">
              <w:t>ОК-1.а; ОК-2.а; ОК-5.а;  ОК-1.м; ОК-1.и;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B562A3">
            <w:pPr>
              <w:jc w:val="both"/>
            </w:pPr>
            <w:r w:rsidRPr="00916F7D">
              <w:t>ОК-6.а;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0C" w:rsidRPr="00916F7D" w:rsidRDefault="00D0670C" w:rsidP="00AE769C">
            <w:pPr>
              <w:jc w:val="center"/>
            </w:pPr>
            <w:r w:rsidRPr="00916F7D">
              <w:t>Тема 1.5</w:t>
            </w:r>
          </w:p>
          <w:p w:rsidR="00D0670C" w:rsidRPr="00916F7D" w:rsidRDefault="00D0670C" w:rsidP="00AE769C">
            <w:pPr>
              <w:jc w:val="center"/>
            </w:pPr>
            <w:r w:rsidRPr="00916F7D">
              <w:t>Презентация 1</w:t>
            </w:r>
          </w:p>
          <w:p w:rsidR="00D0670C" w:rsidRPr="00916F7D" w:rsidRDefault="00D0670C" w:rsidP="00AE769C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gramStart"/>
            <w:r w:rsidRPr="00916F7D">
              <w:t>.з</w:t>
            </w:r>
            <w:proofErr w:type="gramEnd"/>
            <w:r w:rsidRPr="00916F7D">
              <w:t>анят</w:t>
            </w:r>
            <w:proofErr w:type="spellEnd"/>
            <w:r w:rsidRPr="00916F7D"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0E5972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B562A3">
            <w:pPr>
              <w:jc w:val="both"/>
            </w:pPr>
            <w:r w:rsidRPr="00916F7D">
              <w:t>ОК-6.м; ОК-6.и;</w:t>
            </w:r>
          </w:p>
          <w:p w:rsidR="00D0670C" w:rsidRPr="00916F7D" w:rsidRDefault="00D0670C" w:rsidP="00AE769C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Тема 2.1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0E5972">
            <w:pPr>
              <w:jc w:val="both"/>
            </w:pPr>
            <w:r w:rsidRPr="00916F7D">
              <w:t>ОК-2.к; ОК-2.о; ОК-5.к; ОК-5.о;</w:t>
            </w:r>
          </w:p>
          <w:p w:rsidR="00D0670C" w:rsidRPr="00916F7D" w:rsidRDefault="00D0670C" w:rsidP="00B562A3">
            <w:pPr>
              <w:jc w:val="both"/>
            </w:pPr>
            <w:r w:rsidRPr="00916F7D">
              <w:t>ОК-6.к; ОК-6.о;</w:t>
            </w:r>
          </w:p>
          <w:p w:rsidR="00D0670C" w:rsidRPr="00916F7D" w:rsidRDefault="00D0670C" w:rsidP="00B562A3">
            <w:pPr>
              <w:jc w:val="both"/>
            </w:pPr>
          </w:p>
          <w:p w:rsidR="00D0670C" w:rsidRPr="00916F7D" w:rsidRDefault="00D0670C" w:rsidP="00B562A3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0E5972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B562A3">
            <w:pPr>
              <w:jc w:val="both"/>
            </w:pPr>
            <w:r w:rsidRPr="00916F7D">
              <w:t>ОК-6.м; ОК-6.и;</w:t>
            </w:r>
          </w:p>
          <w:p w:rsidR="00D0670C" w:rsidRPr="00916F7D" w:rsidRDefault="00D0670C" w:rsidP="00B562A3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0E5972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6D0544">
            <w:pPr>
              <w:jc w:val="both"/>
            </w:pPr>
            <w:r w:rsidRPr="00916F7D">
              <w:t>ОК-6.м; ОК-6.и;</w:t>
            </w:r>
          </w:p>
          <w:p w:rsidR="00D0670C" w:rsidRPr="00916F7D" w:rsidRDefault="00D0670C" w:rsidP="00AE769C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r w:rsidRPr="00916F7D">
              <w:t>ОК-1.а; ОК-2.а; ОК-5.а;  ОК-6.а;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18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Тема 2.2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0E5972">
            <w:pPr>
              <w:jc w:val="both"/>
            </w:pPr>
            <w:r w:rsidRPr="00916F7D">
              <w:t>ОК-2.к; ОК-2.о; ОК-5.к; ОК-5.о;</w:t>
            </w:r>
          </w:p>
          <w:p w:rsidR="00D0670C" w:rsidRPr="00916F7D" w:rsidRDefault="00D0670C" w:rsidP="006D0544">
            <w:pPr>
              <w:jc w:val="both"/>
            </w:pPr>
            <w:r w:rsidRPr="00916F7D">
              <w:t>ОК-6.к; ОК-6.о;</w:t>
            </w:r>
          </w:p>
          <w:p w:rsidR="00D0670C" w:rsidRPr="00916F7D" w:rsidRDefault="00D0670C" w:rsidP="006D0544">
            <w:pPr>
              <w:jc w:val="both"/>
            </w:pPr>
          </w:p>
          <w:p w:rsidR="00D0670C" w:rsidRPr="00916F7D" w:rsidRDefault="00D0670C" w:rsidP="006D0544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0E5972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6D0544">
            <w:pPr>
              <w:jc w:val="both"/>
            </w:pPr>
            <w:r w:rsidRPr="00916F7D">
              <w:t>ОК-6.м; ОК-6.и;</w:t>
            </w:r>
          </w:p>
          <w:p w:rsidR="00D0670C" w:rsidRPr="00916F7D" w:rsidRDefault="00D0670C" w:rsidP="006D0544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0E5972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6D0544">
            <w:pPr>
              <w:jc w:val="both"/>
            </w:pPr>
            <w:r w:rsidRPr="00916F7D">
              <w:t>ОК-6.м; ОК-6.и;</w:t>
            </w:r>
          </w:p>
          <w:p w:rsidR="00D0670C" w:rsidRPr="00916F7D" w:rsidRDefault="00D0670C" w:rsidP="006D0544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6D0544">
            <w:pPr>
              <w:jc w:val="both"/>
            </w:pPr>
            <w:r w:rsidRPr="00916F7D">
              <w:t>ОК-1.а; ОК-2.а; ОК-5.а;  ОК-6.а;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22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Тема 2.3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0E5972">
            <w:pPr>
              <w:jc w:val="both"/>
            </w:pPr>
            <w:r w:rsidRPr="00916F7D">
              <w:t>ОК-2.к; ОК-2.о; ОК-5.к; ОК-5.о;</w:t>
            </w:r>
          </w:p>
          <w:p w:rsidR="00D0670C" w:rsidRPr="00916F7D" w:rsidRDefault="00D0670C" w:rsidP="006D0544">
            <w:pPr>
              <w:jc w:val="both"/>
            </w:pPr>
            <w:r w:rsidRPr="00916F7D">
              <w:t>ОК-6.к; ОК-6.о;</w:t>
            </w:r>
          </w:p>
          <w:p w:rsidR="00D0670C" w:rsidRPr="00916F7D" w:rsidRDefault="00D0670C" w:rsidP="006D0544">
            <w:pPr>
              <w:jc w:val="both"/>
            </w:pPr>
          </w:p>
          <w:p w:rsidR="00D0670C" w:rsidRPr="00916F7D" w:rsidRDefault="00D0670C" w:rsidP="00AE769C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lastRenderedPageBreak/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0E5972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6D0544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0C" w:rsidRPr="00916F7D" w:rsidRDefault="00D0670C" w:rsidP="00AE769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0E5972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6D0544">
            <w:pPr>
              <w:jc w:val="both"/>
            </w:pPr>
            <w:r w:rsidRPr="00916F7D">
              <w:t>ОК-6.м; ОК-6.и;</w:t>
            </w:r>
          </w:p>
          <w:p w:rsidR="00D0670C" w:rsidRPr="00916F7D" w:rsidRDefault="00D0670C" w:rsidP="006D0544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Тема 2.4 Презентация 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gramStart"/>
            <w:r w:rsidRPr="00916F7D">
              <w:t>.з</w:t>
            </w:r>
            <w:proofErr w:type="gramEnd"/>
            <w:r w:rsidRPr="00916F7D">
              <w:t>анят</w:t>
            </w:r>
            <w:proofErr w:type="spellEnd"/>
            <w:r w:rsidRPr="00916F7D"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0E5972">
            <w:pPr>
              <w:jc w:val="both"/>
            </w:pPr>
            <w:r w:rsidRPr="00916F7D">
              <w:t>ОК-1.м; ОК-1.и;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 xml:space="preserve"> ОК-2.м; ОК-2.и;</w:t>
            </w:r>
          </w:p>
          <w:p w:rsidR="00D0670C" w:rsidRPr="00916F7D" w:rsidRDefault="00D0670C" w:rsidP="000E5972">
            <w:pPr>
              <w:jc w:val="both"/>
            </w:pPr>
            <w:r w:rsidRPr="00916F7D">
              <w:t>ОК-5.м; ОК-5.и;</w:t>
            </w:r>
          </w:p>
          <w:p w:rsidR="00D0670C" w:rsidRPr="00916F7D" w:rsidRDefault="00D0670C" w:rsidP="006D0544">
            <w:pPr>
              <w:jc w:val="both"/>
            </w:pPr>
            <w:r w:rsidRPr="00916F7D">
              <w:t>ОК-6.м; ОК-6.и;</w:t>
            </w:r>
          </w:p>
          <w:p w:rsidR="00D0670C" w:rsidRPr="00916F7D" w:rsidRDefault="00D0670C" w:rsidP="006D0544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Тест1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r w:rsidRPr="00916F7D">
              <w:t>тестирование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6D0544">
            <w:pPr>
              <w:jc w:val="both"/>
            </w:pPr>
            <w:r w:rsidRPr="00916F7D">
              <w:t>ОК-1.а; ОК-2.а; ОК-5.а;  ОК-6.а;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  <w:tr w:rsidR="00D0670C" w:rsidRPr="00916F7D" w:rsidTr="00D0670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Тема 2.5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both"/>
            </w:pPr>
            <w:proofErr w:type="spellStart"/>
            <w:r w:rsidRPr="00916F7D">
              <w:t>практ</w:t>
            </w:r>
            <w:proofErr w:type="spellEnd"/>
            <w:r w:rsidRPr="00916F7D">
              <w:t>. занят.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AE769C">
            <w:pPr>
              <w:jc w:val="center"/>
            </w:pPr>
            <w:r w:rsidRPr="00916F7D"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0E5972">
            <w:pPr>
              <w:jc w:val="both"/>
            </w:pPr>
            <w:r w:rsidRPr="00916F7D">
              <w:t>ОК-2.к; ОК-2.о; ОК-5.к; ОК-5.о;</w:t>
            </w:r>
          </w:p>
          <w:p w:rsidR="00D0670C" w:rsidRPr="00916F7D" w:rsidRDefault="00D0670C" w:rsidP="006D0544">
            <w:pPr>
              <w:jc w:val="both"/>
            </w:pPr>
            <w:r w:rsidRPr="00916F7D">
              <w:t>ОК-6.к; ОК-6.о;</w:t>
            </w:r>
          </w:p>
          <w:p w:rsidR="00D0670C" w:rsidRPr="00916F7D" w:rsidRDefault="00D0670C" w:rsidP="006D0544">
            <w:pPr>
              <w:jc w:val="both"/>
            </w:pPr>
          </w:p>
          <w:p w:rsidR="00D0670C" w:rsidRPr="00916F7D" w:rsidRDefault="00D0670C" w:rsidP="00AE769C">
            <w:pPr>
              <w:jc w:val="both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0C" w:rsidRPr="00916F7D" w:rsidRDefault="00D0670C" w:rsidP="00B97C11">
            <w:pPr>
              <w:jc w:val="both"/>
            </w:pPr>
            <w:r>
              <w:t>Традиционная.</w:t>
            </w:r>
          </w:p>
        </w:tc>
      </w:tr>
    </w:tbl>
    <w:p w:rsidR="00AE769C" w:rsidRPr="00916F7D" w:rsidRDefault="00AE769C" w:rsidP="00AE769C">
      <w:pPr>
        <w:spacing w:before="240"/>
        <w:jc w:val="both"/>
      </w:pPr>
      <w:r w:rsidRPr="00916F7D">
        <w:t>2.2.4. Интерактивные формы образовательных технологий</w:t>
      </w:r>
    </w:p>
    <w:p w:rsidR="00AE769C" w:rsidRPr="00916F7D" w:rsidRDefault="00AE769C" w:rsidP="00AE769C">
      <w:pPr>
        <w:spacing w:before="240"/>
        <w:jc w:val="both"/>
      </w:pPr>
    </w:p>
    <w:p w:rsidR="00AE769C" w:rsidRPr="00916F7D" w:rsidRDefault="00AE769C" w:rsidP="00AE769C">
      <w:pPr>
        <w:jc w:val="right"/>
      </w:pPr>
      <w:r w:rsidRPr="00916F7D">
        <w:t>Удельный вес занятий, проводимых в интерактивных формах, определяется главной целью программы, особенностью контингента обучающихся и содержанием конкретных дисциплин, и в целом в учебном процессе они должны составлять не менее 20% аудиторных занятий. Занятия лекционного типа для соответствующих групп студентов не могут составлять более 40% аудиторных занятий</w:t>
      </w:r>
    </w:p>
    <w:p w:rsidR="00AE769C" w:rsidRPr="00916F7D" w:rsidRDefault="00AE769C" w:rsidP="00AE769C">
      <w:pPr>
        <w:jc w:val="right"/>
      </w:pPr>
      <w:r w:rsidRPr="00916F7D">
        <w:t>Таблица №7</w:t>
      </w:r>
    </w:p>
    <w:p w:rsidR="00AE769C" w:rsidRPr="00916F7D" w:rsidRDefault="00AE769C" w:rsidP="00AE769C">
      <w:pPr>
        <w:jc w:val="right"/>
      </w:pPr>
      <w:r w:rsidRPr="00916F7D">
        <w:t>Показатели выполнения требований ФГОС</w:t>
      </w:r>
    </w:p>
    <w:p w:rsidR="00AE769C" w:rsidRPr="00916F7D" w:rsidRDefault="00AE769C" w:rsidP="00AE769C">
      <w:pPr>
        <w:jc w:val="right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1"/>
        <w:gridCol w:w="3029"/>
        <w:gridCol w:w="3040"/>
      </w:tblGrid>
      <w:tr w:rsidR="00AE769C" w:rsidRPr="00916F7D" w:rsidTr="00AE769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ind w:firstLine="720"/>
              <w:jc w:val="both"/>
            </w:pPr>
            <w:r w:rsidRPr="00916F7D">
              <w:t>Показатель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ind w:firstLine="279"/>
              <w:jc w:val="both"/>
            </w:pPr>
            <w:r w:rsidRPr="00916F7D">
              <w:t>Требования ФГОС, %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ind w:firstLine="310"/>
              <w:jc w:val="both"/>
            </w:pPr>
            <w:r w:rsidRPr="00916F7D">
              <w:t>Фактически, %</w:t>
            </w:r>
          </w:p>
        </w:tc>
      </w:tr>
      <w:tr w:rsidR="00AE769C" w:rsidRPr="00916F7D" w:rsidTr="00AE769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numPr>
                <w:ilvl w:val="0"/>
                <w:numId w:val="42"/>
              </w:numPr>
              <w:ind w:left="0" w:firstLine="360"/>
              <w:jc w:val="both"/>
            </w:pPr>
            <w:r w:rsidRPr="00916F7D">
              <w:t>Удельный вес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тренинги), %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>
            <w:pPr>
              <w:spacing w:line="360" w:lineRule="auto"/>
              <w:ind w:firstLine="720"/>
              <w:jc w:val="both"/>
              <w:rPr>
                <w:lang w:val="en-US"/>
              </w:rPr>
            </w:pPr>
            <w:r w:rsidRPr="00916F7D">
              <w:t xml:space="preserve">Не менее </w:t>
            </w:r>
            <w:r w:rsidRPr="00916F7D">
              <w:rPr>
                <w:lang w:val="en-US"/>
              </w:rPr>
              <w:t>20%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20"/>
              <w:jc w:val="both"/>
            </w:pPr>
          </w:p>
          <w:p w:rsidR="00AE769C" w:rsidRPr="00916F7D" w:rsidRDefault="00AE769C" w:rsidP="00AE769C">
            <w:pPr>
              <w:spacing w:line="360" w:lineRule="auto"/>
              <w:ind w:firstLine="720"/>
              <w:jc w:val="both"/>
            </w:pPr>
          </w:p>
          <w:p w:rsidR="00AE769C" w:rsidRPr="00916F7D" w:rsidRDefault="00D0670C" w:rsidP="00AE769C">
            <w:pPr>
              <w:spacing w:line="360" w:lineRule="auto"/>
              <w:jc w:val="center"/>
            </w:pPr>
            <w:r>
              <w:t>0</w:t>
            </w:r>
            <w:r w:rsidR="00AE769C" w:rsidRPr="00916F7D">
              <w:t>%</w:t>
            </w:r>
          </w:p>
        </w:tc>
      </w:tr>
      <w:tr w:rsidR="00AE769C" w:rsidRPr="00916F7D" w:rsidTr="00AE769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numPr>
                <w:ilvl w:val="0"/>
                <w:numId w:val="42"/>
              </w:numPr>
              <w:ind w:left="0" w:firstLine="360"/>
              <w:jc w:val="both"/>
            </w:pPr>
            <w:r w:rsidRPr="00916F7D">
              <w:t>Удельный вес занятий лекционного типа, %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9C" w:rsidRPr="00916F7D" w:rsidRDefault="00AE769C" w:rsidP="00AE769C">
            <w:pPr>
              <w:spacing w:line="360" w:lineRule="auto"/>
              <w:jc w:val="center"/>
              <w:rPr>
                <w:lang w:val="en-US"/>
              </w:rPr>
            </w:pPr>
            <w:r w:rsidRPr="00916F7D">
              <w:t>Не более 40</w:t>
            </w:r>
            <w:r w:rsidRPr="00916F7D">
              <w:rPr>
                <w:lang w:val="en-US"/>
              </w:rPr>
              <w:t>%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9C" w:rsidRPr="00916F7D" w:rsidRDefault="00AE769C" w:rsidP="00AE769C">
            <w:pPr>
              <w:spacing w:line="360" w:lineRule="auto"/>
              <w:jc w:val="center"/>
            </w:pPr>
          </w:p>
          <w:p w:rsidR="00AE769C" w:rsidRPr="00916F7D" w:rsidRDefault="00AE769C" w:rsidP="00AE769C">
            <w:pPr>
              <w:spacing w:line="360" w:lineRule="auto"/>
              <w:jc w:val="center"/>
            </w:pPr>
            <w:r w:rsidRPr="00916F7D">
              <w:rPr>
                <w:lang w:val="en-US"/>
              </w:rPr>
              <w:t>0%</w:t>
            </w:r>
          </w:p>
        </w:tc>
      </w:tr>
    </w:tbl>
    <w:p w:rsidR="00D0670C" w:rsidRDefault="00D0670C" w:rsidP="00AE769C">
      <w:pPr>
        <w:rPr>
          <w:b/>
        </w:rPr>
      </w:pPr>
    </w:p>
    <w:p w:rsidR="00D0670C" w:rsidRDefault="00D0670C" w:rsidP="00AE769C">
      <w:pPr>
        <w:rPr>
          <w:b/>
        </w:rPr>
      </w:pPr>
    </w:p>
    <w:p w:rsidR="00AE769C" w:rsidRPr="00916F7D" w:rsidRDefault="00AE769C" w:rsidP="00AE769C">
      <w:pPr>
        <w:rPr>
          <w:b/>
        </w:rPr>
      </w:pPr>
      <w:r w:rsidRPr="00916F7D">
        <w:rPr>
          <w:b/>
        </w:rPr>
        <w:t>2.3. Оценочные средства освоения учебной дисциплины и критерии оценок освоения компетенций</w:t>
      </w:r>
    </w:p>
    <w:p w:rsidR="00AE769C" w:rsidRPr="00916F7D" w:rsidRDefault="00AE769C" w:rsidP="00AE769C">
      <w:pPr>
        <w:rPr>
          <w:b/>
        </w:rPr>
      </w:pPr>
    </w:p>
    <w:p w:rsidR="00AE769C" w:rsidRPr="00916F7D" w:rsidRDefault="00AE769C" w:rsidP="00AE769C">
      <w:r w:rsidRPr="00916F7D">
        <w:t>2.3.1. Оценочные средства для текущего контроля освоения модулей/разделов/тем учебной дисциплины</w:t>
      </w:r>
    </w:p>
    <w:p w:rsidR="00AE769C" w:rsidRPr="00916F7D" w:rsidRDefault="00AE769C" w:rsidP="00AE769C">
      <w:pPr>
        <w:ind w:left="1080"/>
        <w:jc w:val="right"/>
      </w:pPr>
      <w:r w:rsidRPr="00916F7D">
        <w:lastRenderedPageBreak/>
        <w:t>Таблица №8</w:t>
      </w:r>
    </w:p>
    <w:p w:rsidR="00AE769C" w:rsidRPr="00916F7D" w:rsidRDefault="00AE769C" w:rsidP="00AE769C">
      <w:pPr>
        <w:ind w:left="1080"/>
        <w:jc w:val="right"/>
      </w:pPr>
      <w:r w:rsidRPr="00916F7D">
        <w:t xml:space="preserve">Фонд оценочных средств </w:t>
      </w:r>
      <w:r w:rsidRPr="00916F7D">
        <w:rPr>
          <w:u w:val="single"/>
        </w:rPr>
        <w:t>текущего</w:t>
      </w:r>
      <w:r w:rsidRPr="00916F7D">
        <w:t xml:space="preserve"> контроля</w:t>
      </w:r>
    </w:p>
    <w:p w:rsidR="00AE769C" w:rsidRPr="00916F7D" w:rsidRDefault="00AE769C" w:rsidP="00AE769C">
      <w:pPr>
        <w:ind w:left="108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2562"/>
        <w:gridCol w:w="2694"/>
        <w:gridCol w:w="3367"/>
      </w:tblGrid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П.п.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раздела (модуля)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тестового модуля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примечания</w:t>
            </w:r>
          </w:p>
        </w:tc>
      </w:tr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4</w:t>
            </w:r>
          </w:p>
        </w:tc>
      </w:tr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Тема 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1.1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>См. фонд оценочных средств</w:t>
            </w:r>
          </w:p>
        </w:tc>
      </w:tr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Тема 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1.2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>См. фонд оценочных средств</w:t>
            </w:r>
          </w:p>
        </w:tc>
      </w:tr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Тема 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1.3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>См. фонд оценочных средств</w:t>
            </w:r>
          </w:p>
        </w:tc>
      </w:tr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Тема 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1.4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>См. фонд оценочных средств</w:t>
            </w:r>
          </w:p>
        </w:tc>
      </w:tr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Тема 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1.5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>См. фонд оценочных средств</w:t>
            </w:r>
          </w:p>
        </w:tc>
      </w:tr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Тема 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2.1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>См. фонд оценочных средств</w:t>
            </w:r>
          </w:p>
        </w:tc>
      </w:tr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Тема 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2.2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>См. фонд оценочных средств</w:t>
            </w:r>
          </w:p>
        </w:tc>
      </w:tr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Тема 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2.3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>См. фонд оценочных средств</w:t>
            </w:r>
          </w:p>
        </w:tc>
      </w:tr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Тема 2.4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2.4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>См. фонд оценочных средств</w:t>
            </w:r>
          </w:p>
        </w:tc>
      </w:tr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Тема 2.5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2.5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both"/>
            </w:pPr>
            <w:r w:rsidRPr="00916F7D">
              <w:t>См. фонд оценочных средств</w:t>
            </w:r>
          </w:p>
        </w:tc>
      </w:tr>
    </w:tbl>
    <w:p w:rsidR="00AE769C" w:rsidRPr="00916F7D" w:rsidRDefault="00AE769C" w:rsidP="00AE769C">
      <w:pPr>
        <w:ind w:left="1080"/>
        <w:jc w:val="right"/>
      </w:pPr>
    </w:p>
    <w:p w:rsidR="00AE769C" w:rsidRPr="00916F7D" w:rsidRDefault="00AE769C" w:rsidP="00AE769C"/>
    <w:p w:rsidR="00AE769C" w:rsidRPr="00916F7D" w:rsidRDefault="00AE769C" w:rsidP="00AE769C">
      <w:r w:rsidRPr="00916F7D">
        <w:t>2.3.2. Оценочные средства для промежуточной аттестации</w:t>
      </w:r>
    </w:p>
    <w:p w:rsidR="00AE769C" w:rsidRPr="00916F7D" w:rsidRDefault="00AE769C" w:rsidP="00AE769C">
      <w:pPr>
        <w:ind w:left="1080"/>
        <w:jc w:val="right"/>
      </w:pPr>
      <w:r w:rsidRPr="00916F7D">
        <w:t>Таблица №9</w:t>
      </w:r>
    </w:p>
    <w:p w:rsidR="00AE769C" w:rsidRPr="00916F7D" w:rsidRDefault="00AE769C" w:rsidP="00AE769C">
      <w:pPr>
        <w:ind w:left="1080"/>
        <w:jc w:val="right"/>
      </w:pPr>
      <w:r w:rsidRPr="00916F7D">
        <w:t>Фонд оценочных сре</w:t>
      </w:r>
      <w:proofErr w:type="gramStart"/>
      <w:r w:rsidRPr="00916F7D">
        <w:t xml:space="preserve">дств </w:t>
      </w:r>
      <w:r w:rsidRPr="00916F7D">
        <w:rPr>
          <w:u w:val="single"/>
        </w:rPr>
        <w:t>пр</w:t>
      </w:r>
      <w:proofErr w:type="gramEnd"/>
      <w:r w:rsidRPr="00916F7D">
        <w:rPr>
          <w:u w:val="single"/>
        </w:rPr>
        <w:t>омежуточной</w:t>
      </w:r>
      <w:r w:rsidRPr="00916F7D">
        <w:t xml:space="preserve"> аттестации</w:t>
      </w:r>
    </w:p>
    <w:p w:rsidR="00AE769C" w:rsidRPr="00916F7D" w:rsidRDefault="00AE769C" w:rsidP="00AE769C">
      <w:pPr>
        <w:ind w:left="108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2562"/>
        <w:gridCol w:w="2694"/>
        <w:gridCol w:w="3367"/>
      </w:tblGrid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П.п.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раздела (модуля)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№ тестового модуля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примечания</w:t>
            </w:r>
          </w:p>
        </w:tc>
      </w:tr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4</w:t>
            </w:r>
          </w:p>
        </w:tc>
      </w:tr>
      <w:tr w:rsidR="00AE769C" w:rsidRPr="00916F7D" w:rsidTr="00AE769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Раздел 1-2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</w:pPr>
            <w:r w:rsidRPr="00916F7D">
              <w:t>Тест 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t>См. фонд оценочных средств</w:t>
            </w:r>
          </w:p>
        </w:tc>
      </w:tr>
    </w:tbl>
    <w:p w:rsidR="00AE769C" w:rsidRPr="00916F7D" w:rsidRDefault="00AE769C" w:rsidP="00AE769C"/>
    <w:p w:rsidR="00AE769C" w:rsidRPr="00916F7D" w:rsidRDefault="00AE769C" w:rsidP="00AE769C">
      <w:r w:rsidRPr="00916F7D">
        <w:t>2.3.3. Форма и организация промежуточной аттестации по итогам освоения дисциплины</w:t>
      </w:r>
    </w:p>
    <w:p w:rsidR="00AE769C" w:rsidRPr="00916F7D" w:rsidRDefault="00AE769C" w:rsidP="00AE769C"/>
    <w:p w:rsidR="00AE769C" w:rsidRPr="00916F7D" w:rsidRDefault="00AE769C" w:rsidP="00AE769C">
      <w:r w:rsidRPr="00916F7D">
        <w:t>Промежуточная аттестация по итогам освоения дисциплины проводится в виде тестирования.</w:t>
      </w:r>
    </w:p>
    <w:p w:rsidR="006D0544" w:rsidRPr="00916F7D" w:rsidRDefault="006D0544" w:rsidP="006D054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6F7D">
        <w:rPr>
          <w:sz w:val="28"/>
          <w:szCs w:val="28"/>
        </w:rPr>
        <w:t>2.3.4. Критерии оценок текущего контроля успеваемости и промежуточной аттестации по итогам освоения дисциплины</w:t>
      </w:r>
    </w:p>
    <w:p w:rsidR="006D0544" w:rsidRPr="00916F7D" w:rsidRDefault="006D0544" w:rsidP="006D0544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16F7D">
        <w:rPr>
          <w:sz w:val="28"/>
          <w:szCs w:val="28"/>
        </w:rPr>
        <w:t xml:space="preserve">Формирование оценки текущего контроля успеваемости и промежуточной аттестации по итогам освоения дисциплины осуществляется с использованием </w:t>
      </w:r>
      <w:proofErr w:type="spellStart"/>
      <w:r w:rsidRPr="00916F7D">
        <w:rPr>
          <w:sz w:val="28"/>
          <w:szCs w:val="28"/>
        </w:rPr>
        <w:t>балльно-рейтинговой</w:t>
      </w:r>
      <w:proofErr w:type="spellEnd"/>
      <w:r w:rsidRPr="00916F7D">
        <w:rPr>
          <w:sz w:val="28"/>
          <w:szCs w:val="28"/>
        </w:rPr>
        <w:t xml:space="preserve"> оценки работы студента</w:t>
      </w:r>
      <w:r w:rsidRPr="00916F7D">
        <w:rPr>
          <w:i/>
          <w:iCs/>
          <w:sz w:val="28"/>
          <w:szCs w:val="28"/>
        </w:rPr>
        <w:t>.</w:t>
      </w:r>
    </w:p>
    <w:p w:rsidR="006D0544" w:rsidRPr="00916F7D" w:rsidRDefault="006D0544" w:rsidP="006D0544">
      <w:pPr>
        <w:shd w:val="clear" w:color="auto" w:fill="FFFFFF"/>
        <w:tabs>
          <w:tab w:val="left" w:leader="underscore" w:pos="9226"/>
        </w:tabs>
        <w:spacing w:line="240" w:lineRule="atLeast"/>
        <w:jc w:val="right"/>
        <w:rPr>
          <w:spacing w:val="-2"/>
          <w:sz w:val="28"/>
          <w:szCs w:val="28"/>
        </w:rPr>
      </w:pPr>
    </w:p>
    <w:p w:rsidR="006D0544" w:rsidRPr="00916F7D" w:rsidRDefault="006D0544" w:rsidP="006D0544">
      <w:pPr>
        <w:shd w:val="clear" w:color="auto" w:fill="FFFFFF"/>
        <w:tabs>
          <w:tab w:val="left" w:leader="underscore" w:pos="9226"/>
        </w:tabs>
        <w:spacing w:line="240" w:lineRule="atLeast"/>
        <w:jc w:val="right"/>
        <w:rPr>
          <w:spacing w:val="-2"/>
          <w:sz w:val="28"/>
          <w:szCs w:val="28"/>
        </w:rPr>
      </w:pPr>
    </w:p>
    <w:p w:rsidR="006D0544" w:rsidRPr="00916F7D" w:rsidRDefault="006D0544" w:rsidP="006D0544">
      <w:pPr>
        <w:shd w:val="clear" w:color="auto" w:fill="FFFFFF"/>
        <w:tabs>
          <w:tab w:val="left" w:leader="underscore" w:pos="9226"/>
        </w:tabs>
        <w:spacing w:line="240" w:lineRule="atLeast"/>
        <w:jc w:val="right"/>
        <w:rPr>
          <w:spacing w:val="-2"/>
          <w:sz w:val="28"/>
          <w:szCs w:val="28"/>
        </w:rPr>
      </w:pPr>
      <w:r w:rsidRPr="00916F7D">
        <w:rPr>
          <w:spacing w:val="-2"/>
          <w:sz w:val="28"/>
          <w:szCs w:val="28"/>
        </w:rPr>
        <w:t xml:space="preserve">Таблица 10. </w:t>
      </w:r>
    </w:p>
    <w:p w:rsidR="006D0544" w:rsidRPr="00916F7D" w:rsidRDefault="006D0544" w:rsidP="006D0544">
      <w:pPr>
        <w:shd w:val="clear" w:color="auto" w:fill="FFFFFF"/>
        <w:tabs>
          <w:tab w:val="left" w:leader="underscore" w:pos="9226"/>
        </w:tabs>
        <w:spacing w:line="240" w:lineRule="atLeast"/>
        <w:rPr>
          <w:spacing w:val="-2"/>
          <w:sz w:val="28"/>
          <w:szCs w:val="28"/>
        </w:rPr>
      </w:pPr>
      <w:r w:rsidRPr="00916F7D">
        <w:rPr>
          <w:spacing w:val="-2"/>
          <w:sz w:val="28"/>
          <w:szCs w:val="28"/>
        </w:rPr>
        <w:t>Критерии оценок усвоения компетенций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6663"/>
      </w:tblGrid>
      <w:tr w:rsidR="006D0544" w:rsidRPr="00916F7D" w:rsidTr="00C66BB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Словесное выражение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pacing w:val="-2"/>
                <w:sz w:val="28"/>
                <w:szCs w:val="28"/>
              </w:rPr>
              <w:t xml:space="preserve">Описание оценки в требованиях к </w:t>
            </w:r>
            <w:r w:rsidRPr="00916F7D">
              <w:rPr>
                <w:sz w:val="28"/>
                <w:szCs w:val="28"/>
              </w:rPr>
              <w:t>уровню и объему компетенций</w:t>
            </w:r>
          </w:p>
        </w:tc>
      </w:tr>
      <w:tr w:rsidR="006D0544" w:rsidRPr="00916F7D" w:rsidTr="00C66BB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 xml:space="preserve">Отлично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pacing w:val="-6"/>
                <w:sz w:val="28"/>
                <w:szCs w:val="28"/>
              </w:rPr>
            </w:pPr>
            <w:r w:rsidRPr="00916F7D">
              <w:rPr>
                <w:spacing w:val="-6"/>
                <w:sz w:val="28"/>
                <w:szCs w:val="28"/>
              </w:rPr>
              <w:t>превосходный уровень освоения заданных компетенций</w:t>
            </w:r>
          </w:p>
        </w:tc>
      </w:tr>
      <w:tr w:rsidR="006D0544" w:rsidRPr="00916F7D" w:rsidTr="00C66BB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 xml:space="preserve">Хорошо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pacing w:val="-3"/>
                <w:sz w:val="28"/>
                <w:szCs w:val="28"/>
              </w:rPr>
              <w:t xml:space="preserve">продвинутый уровень усвоения </w:t>
            </w:r>
            <w:r w:rsidRPr="00916F7D">
              <w:rPr>
                <w:sz w:val="28"/>
                <w:szCs w:val="28"/>
              </w:rPr>
              <w:t>заданных компетенций</w:t>
            </w:r>
          </w:p>
        </w:tc>
      </w:tr>
      <w:tr w:rsidR="006D0544" w:rsidRPr="00916F7D" w:rsidTr="00C66BB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pacing w:val="-3"/>
                <w:sz w:val="28"/>
                <w:szCs w:val="28"/>
              </w:rPr>
              <w:t>Удовлетворительн</w:t>
            </w:r>
            <w:r w:rsidRPr="00916F7D">
              <w:rPr>
                <w:sz w:val="28"/>
                <w:szCs w:val="28"/>
              </w:rPr>
              <w:t>о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pacing w:val="-2"/>
                <w:sz w:val="28"/>
                <w:szCs w:val="28"/>
              </w:rPr>
              <w:t xml:space="preserve">пороговый уровень освоения </w:t>
            </w:r>
            <w:r w:rsidRPr="00916F7D">
              <w:rPr>
                <w:sz w:val="28"/>
                <w:szCs w:val="28"/>
              </w:rPr>
              <w:t>заданных компетенций</w:t>
            </w:r>
          </w:p>
        </w:tc>
      </w:tr>
      <w:tr w:rsidR="006D0544" w:rsidRPr="00916F7D" w:rsidTr="00C66BB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pacing w:val="-3"/>
                <w:sz w:val="28"/>
                <w:szCs w:val="28"/>
              </w:rPr>
              <w:t>Неудовлетвори</w:t>
            </w:r>
            <w:r w:rsidRPr="00916F7D">
              <w:rPr>
                <w:spacing w:val="-3"/>
                <w:sz w:val="28"/>
                <w:szCs w:val="28"/>
              </w:rPr>
              <w:softHyphen/>
            </w:r>
            <w:r w:rsidRPr="00916F7D">
              <w:rPr>
                <w:sz w:val="28"/>
                <w:szCs w:val="28"/>
              </w:rPr>
              <w:t xml:space="preserve">тельно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pacing w:val="-2"/>
                <w:sz w:val="28"/>
                <w:szCs w:val="28"/>
              </w:rPr>
              <w:t xml:space="preserve">не выполнение порогового уровня </w:t>
            </w:r>
            <w:r w:rsidRPr="00916F7D">
              <w:rPr>
                <w:spacing w:val="-1"/>
                <w:sz w:val="28"/>
                <w:szCs w:val="28"/>
              </w:rPr>
              <w:t>освоения заданных компетенций</w:t>
            </w:r>
          </w:p>
        </w:tc>
      </w:tr>
    </w:tbl>
    <w:p w:rsidR="006D0544" w:rsidRPr="00916F7D" w:rsidRDefault="006D0544" w:rsidP="006D0544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6D0544" w:rsidRPr="00916F7D" w:rsidRDefault="006D0544" w:rsidP="006D0544">
      <w:pPr>
        <w:shd w:val="clear" w:color="auto" w:fill="FFFFFF"/>
        <w:tabs>
          <w:tab w:val="left" w:leader="underscore" w:pos="9226"/>
        </w:tabs>
        <w:spacing w:line="240" w:lineRule="atLeast"/>
        <w:jc w:val="right"/>
        <w:rPr>
          <w:spacing w:val="-2"/>
          <w:sz w:val="28"/>
          <w:szCs w:val="28"/>
        </w:rPr>
      </w:pPr>
      <w:r w:rsidRPr="00916F7D">
        <w:rPr>
          <w:spacing w:val="-2"/>
          <w:sz w:val="28"/>
          <w:szCs w:val="28"/>
        </w:rPr>
        <w:lastRenderedPageBreak/>
        <w:t xml:space="preserve">Таблица 11. </w:t>
      </w:r>
    </w:p>
    <w:p w:rsidR="006D0544" w:rsidRPr="00916F7D" w:rsidRDefault="006D0544" w:rsidP="006D0544">
      <w:pPr>
        <w:shd w:val="clear" w:color="auto" w:fill="FFFFFF"/>
        <w:tabs>
          <w:tab w:val="left" w:leader="underscore" w:pos="9226"/>
        </w:tabs>
        <w:spacing w:line="240" w:lineRule="atLeast"/>
        <w:rPr>
          <w:spacing w:val="-2"/>
          <w:sz w:val="28"/>
          <w:szCs w:val="28"/>
        </w:rPr>
      </w:pPr>
      <w:r w:rsidRPr="00916F7D">
        <w:rPr>
          <w:spacing w:val="-2"/>
          <w:sz w:val="28"/>
          <w:szCs w:val="28"/>
        </w:rPr>
        <w:t>Критерии оценок успеваемости</w:t>
      </w:r>
    </w:p>
    <w:p w:rsidR="006D0544" w:rsidRPr="00916F7D" w:rsidRDefault="006D0544" w:rsidP="006D0544">
      <w:pPr>
        <w:shd w:val="clear" w:color="auto" w:fill="FFFFFF"/>
        <w:tabs>
          <w:tab w:val="left" w:leader="underscore" w:pos="9226"/>
        </w:tabs>
        <w:spacing w:line="240" w:lineRule="atLeast"/>
        <w:rPr>
          <w:spacing w:val="-2"/>
          <w:sz w:val="28"/>
          <w:szCs w:val="28"/>
        </w:rPr>
      </w:pPr>
    </w:p>
    <w:tbl>
      <w:tblPr>
        <w:tblW w:w="977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701"/>
        <w:gridCol w:w="1559"/>
        <w:gridCol w:w="1274"/>
        <w:gridCol w:w="1701"/>
        <w:gridCol w:w="1984"/>
      </w:tblGrid>
      <w:tr w:rsidR="006D0544" w:rsidRPr="00916F7D" w:rsidTr="00C66BB3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pacing w:val="-4"/>
                <w:sz w:val="28"/>
                <w:szCs w:val="28"/>
              </w:rPr>
            </w:pPr>
            <w:r w:rsidRPr="00916F7D">
              <w:rPr>
                <w:spacing w:val="-4"/>
                <w:sz w:val="28"/>
                <w:szCs w:val="28"/>
                <w:lang w:val="en-US"/>
              </w:rPr>
              <w:t>I</w:t>
            </w:r>
          </w:p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pacing w:val="-4"/>
                <w:sz w:val="28"/>
                <w:szCs w:val="28"/>
              </w:rPr>
            </w:pPr>
            <w:r w:rsidRPr="00916F7D">
              <w:rPr>
                <w:spacing w:val="-4"/>
                <w:sz w:val="28"/>
                <w:szCs w:val="28"/>
              </w:rPr>
              <w:t>аттестация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pacing w:val="-4"/>
                <w:sz w:val="28"/>
                <w:szCs w:val="28"/>
              </w:rPr>
            </w:pPr>
            <w:r w:rsidRPr="00916F7D">
              <w:rPr>
                <w:spacing w:val="-4"/>
                <w:sz w:val="28"/>
                <w:szCs w:val="28"/>
                <w:lang w:val="en-US"/>
              </w:rPr>
              <w:t>II</w:t>
            </w:r>
          </w:p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pacing w:val="-4"/>
                <w:sz w:val="28"/>
                <w:szCs w:val="28"/>
              </w:rPr>
            </w:pPr>
            <w:r w:rsidRPr="00916F7D">
              <w:rPr>
                <w:spacing w:val="-4"/>
                <w:sz w:val="28"/>
                <w:szCs w:val="28"/>
              </w:rPr>
              <w:t>аттестация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pacing w:val="-4"/>
                <w:sz w:val="28"/>
                <w:szCs w:val="28"/>
                <w:lang w:val="en-US"/>
              </w:rPr>
            </w:pPr>
            <w:r w:rsidRPr="00916F7D">
              <w:rPr>
                <w:spacing w:val="-4"/>
                <w:sz w:val="28"/>
                <w:szCs w:val="28"/>
                <w:lang w:val="en-US"/>
              </w:rPr>
              <w:t>III</w:t>
            </w:r>
          </w:p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pacing w:val="-4"/>
                <w:sz w:val="28"/>
                <w:szCs w:val="28"/>
              </w:rPr>
            </w:pPr>
            <w:r w:rsidRPr="00916F7D">
              <w:rPr>
                <w:spacing w:val="-4"/>
                <w:sz w:val="28"/>
                <w:szCs w:val="28"/>
              </w:rPr>
              <w:t>аттестация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pacing w:val="-4"/>
                <w:sz w:val="28"/>
                <w:szCs w:val="28"/>
              </w:rPr>
              <w:t>Цифровое выражени</w:t>
            </w:r>
            <w:r w:rsidRPr="00916F7D">
              <w:rPr>
                <w:sz w:val="28"/>
                <w:szCs w:val="28"/>
              </w:rPr>
              <w:t>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pacing w:val="-2"/>
                <w:sz w:val="28"/>
                <w:szCs w:val="28"/>
              </w:rPr>
            </w:pPr>
            <w:r w:rsidRPr="00916F7D">
              <w:rPr>
                <w:spacing w:val="-2"/>
                <w:sz w:val="28"/>
                <w:szCs w:val="28"/>
              </w:rPr>
              <w:t xml:space="preserve">Выражение </w:t>
            </w:r>
          </w:p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в баллах БРС: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 xml:space="preserve">Словесное </w:t>
            </w:r>
          </w:p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выражение</w:t>
            </w:r>
          </w:p>
        </w:tc>
      </w:tr>
      <w:tr w:rsidR="006D0544" w:rsidRPr="00916F7D" w:rsidTr="00C66BB3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50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</w:p>
        </w:tc>
      </w:tr>
      <w:tr w:rsidR="006D0544" w:rsidRPr="00916F7D" w:rsidTr="00C66BB3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22-25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22-25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42-50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pacing w:val="-3"/>
                <w:sz w:val="28"/>
                <w:szCs w:val="28"/>
              </w:rPr>
              <w:t>от 86 до 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 xml:space="preserve">Отлично </w:t>
            </w:r>
          </w:p>
        </w:tc>
      </w:tr>
      <w:tr w:rsidR="006D0544" w:rsidRPr="00916F7D" w:rsidTr="00C66BB3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18-22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18-22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35-41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pacing w:val="-4"/>
                <w:sz w:val="28"/>
                <w:szCs w:val="28"/>
              </w:rPr>
              <w:t>от 71 до 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 xml:space="preserve">Хорошо </w:t>
            </w:r>
          </w:p>
        </w:tc>
      </w:tr>
      <w:tr w:rsidR="006D0544" w:rsidRPr="00916F7D" w:rsidTr="00C66BB3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13-18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13-18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25-34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pacing w:val="-3"/>
                <w:sz w:val="28"/>
                <w:szCs w:val="28"/>
              </w:rPr>
              <w:t>от 51 до 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pacing w:val="-3"/>
                <w:sz w:val="28"/>
                <w:szCs w:val="28"/>
              </w:rPr>
              <w:t>Удовлетворительн</w:t>
            </w:r>
            <w:r w:rsidRPr="00916F7D">
              <w:rPr>
                <w:sz w:val="28"/>
                <w:szCs w:val="28"/>
              </w:rPr>
              <w:t>о</w:t>
            </w:r>
          </w:p>
        </w:tc>
      </w:tr>
      <w:tr w:rsidR="006D0544" w:rsidRPr="00916F7D" w:rsidTr="00C66BB3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До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До 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До 25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z w:val="28"/>
                <w:szCs w:val="28"/>
              </w:rPr>
              <w:t>до 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544" w:rsidRPr="00916F7D" w:rsidRDefault="006D0544" w:rsidP="00C66BB3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16F7D">
              <w:rPr>
                <w:spacing w:val="-3"/>
                <w:sz w:val="28"/>
                <w:szCs w:val="28"/>
              </w:rPr>
              <w:t>Неудовлетвори</w:t>
            </w:r>
            <w:r w:rsidRPr="00916F7D">
              <w:rPr>
                <w:spacing w:val="-3"/>
                <w:sz w:val="28"/>
                <w:szCs w:val="28"/>
              </w:rPr>
              <w:softHyphen/>
            </w:r>
            <w:r w:rsidRPr="00916F7D">
              <w:rPr>
                <w:sz w:val="28"/>
                <w:szCs w:val="28"/>
              </w:rPr>
              <w:t xml:space="preserve">тельно </w:t>
            </w:r>
          </w:p>
        </w:tc>
      </w:tr>
    </w:tbl>
    <w:p w:rsidR="006D0544" w:rsidRPr="00916F7D" w:rsidRDefault="006D0544" w:rsidP="006D0544"/>
    <w:p w:rsidR="006D0544" w:rsidRPr="00916F7D" w:rsidRDefault="006D0544" w:rsidP="006D0544"/>
    <w:p w:rsidR="006D0544" w:rsidRPr="00916F7D" w:rsidRDefault="006D0544" w:rsidP="00AE769C"/>
    <w:p w:rsidR="00AE769C" w:rsidRPr="00916F7D" w:rsidRDefault="00AE769C" w:rsidP="00AE769C"/>
    <w:p w:rsidR="00AE769C" w:rsidRPr="00916F7D" w:rsidRDefault="00AE769C" w:rsidP="00AE769C">
      <w:r w:rsidRPr="00916F7D">
        <w:t>* см</w:t>
      </w:r>
      <w:proofErr w:type="gramStart"/>
      <w:r w:rsidRPr="00916F7D">
        <w:t>.т</w:t>
      </w:r>
      <w:proofErr w:type="gramEnd"/>
      <w:r w:rsidRPr="00916F7D">
        <w:t>аблицу №3 «Составляющие компетенции и уровни их освоения»</w:t>
      </w:r>
    </w:p>
    <w:p w:rsidR="00AE769C" w:rsidRPr="00916F7D" w:rsidRDefault="00AE769C" w:rsidP="00AE769C"/>
    <w:p w:rsidR="00AE769C" w:rsidRPr="00916F7D" w:rsidRDefault="00AE769C" w:rsidP="00AE769C">
      <w:pPr>
        <w:rPr>
          <w:b/>
        </w:rPr>
      </w:pPr>
    </w:p>
    <w:p w:rsidR="00AE769C" w:rsidRPr="00916F7D" w:rsidRDefault="00AE769C" w:rsidP="00AE769C">
      <w:pPr>
        <w:rPr>
          <w:b/>
        </w:rPr>
      </w:pPr>
    </w:p>
    <w:p w:rsidR="00AE769C" w:rsidRPr="00916F7D" w:rsidRDefault="00AE769C" w:rsidP="00AE769C">
      <w:pPr>
        <w:rPr>
          <w:b/>
        </w:rPr>
      </w:pPr>
    </w:p>
    <w:p w:rsidR="00AE769C" w:rsidRPr="00916F7D" w:rsidRDefault="00AE769C" w:rsidP="00AE769C">
      <w:pPr>
        <w:rPr>
          <w:b/>
        </w:rPr>
      </w:pPr>
      <w:r w:rsidRPr="00916F7D">
        <w:rPr>
          <w:b/>
        </w:rPr>
        <w:t>РАЗДЕЛ 3. ОБЕСПЕЧЕНИЕ УЧЕБНОЙ ДИСЦИПЛИНЫ</w:t>
      </w:r>
    </w:p>
    <w:p w:rsidR="00AE769C" w:rsidRPr="00916F7D" w:rsidRDefault="00AE769C" w:rsidP="00AE769C">
      <w:pPr>
        <w:rPr>
          <w:b/>
        </w:rPr>
      </w:pPr>
    </w:p>
    <w:p w:rsidR="00AE769C" w:rsidRPr="00916F7D" w:rsidRDefault="00AE769C" w:rsidP="00AE769C">
      <w:pPr>
        <w:rPr>
          <w:b/>
        </w:rPr>
      </w:pPr>
      <w:r w:rsidRPr="00916F7D">
        <w:rPr>
          <w:b/>
        </w:rPr>
        <w:t>3.1. Учебно-методическое обеспечение учебной дисциплины</w:t>
      </w:r>
    </w:p>
    <w:p w:rsidR="00AE769C" w:rsidRPr="00916F7D" w:rsidRDefault="00AE769C" w:rsidP="00AE769C">
      <w:pPr>
        <w:rPr>
          <w:b/>
        </w:rPr>
      </w:pPr>
    </w:p>
    <w:p w:rsidR="00AE769C" w:rsidRPr="00916F7D" w:rsidRDefault="00AE769C" w:rsidP="00AE769C">
      <w:pPr>
        <w:ind w:firstLine="720"/>
        <w:jc w:val="both"/>
      </w:pPr>
      <w:r w:rsidRPr="00916F7D">
        <w:t>3.1.1. Основная литература:</w:t>
      </w:r>
    </w:p>
    <w:p w:rsidR="00AE769C" w:rsidRPr="00916F7D" w:rsidRDefault="00AE769C" w:rsidP="00AE769C">
      <w:pPr>
        <w:numPr>
          <w:ilvl w:val="0"/>
          <w:numId w:val="43"/>
        </w:numPr>
        <w:jc w:val="both"/>
      </w:pPr>
      <w:r w:rsidRPr="00916F7D">
        <w:t>Лаптева Е.Ю. “</w:t>
      </w:r>
      <w:r w:rsidRPr="00916F7D">
        <w:rPr>
          <w:lang w:val="en-US"/>
        </w:rPr>
        <w:t>Engineering</w:t>
      </w:r>
      <w:r w:rsidRPr="00916F7D">
        <w:t>. Английский язык для студентов технических специальностей”. Изд-во «</w:t>
      </w:r>
      <w:proofErr w:type="spellStart"/>
      <w:r w:rsidRPr="00916F7D">
        <w:t>КноРус</w:t>
      </w:r>
      <w:proofErr w:type="spellEnd"/>
      <w:r w:rsidRPr="00916F7D">
        <w:t>», Москва, 2013. (1000 экз.)</w:t>
      </w:r>
    </w:p>
    <w:p w:rsidR="00AE769C" w:rsidRPr="00916F7D" w:rsidRDefault="00AE769C" w:rsidP="00AE769C">
      <w:pPr>
        <w:ind w:firstLine="720"/>
        <w:jc w:val="both"/>
      </w:pPr>
      <w:r w:rsidRPr="00916F7D">
        <w:t>3.1.2. Дополнительная литература:</w:t>
      </w:r>
    </w:p>
    <w:p w:rsidR="00AE769C" w:rsidRPr="00916F7D" w:rsidRDefault="00AE769C" w:rsidP="00AE769C">
      <w:pPr>
        <w:numPr>
          <w:ilvl w:val="0"/>
          <w:numId w:val="43"/>
        </w:numPr>
        <w:jc w:val="both"/>
      </w:pPr>
      <w:r w:rsidRPr="00916F7D">
        <w:t>Мюллер В.К. Новый англо-русский словарь: около 200 000 слов и словосочетаний: словарь / В.К. Мюллер. М.; Русский язык - Медиа- 2005 (7 экз.)</w:t>
      </w:r>
    </w:p>
    <w:p w:rsidR="00AE769C" w:rsidRPr="00916F7D" w:rsidRDefault="00AE769C" w:rsidP="00AE769C">
      <w:pPr>
        <w:numPr>
          <w:ilvl w:val="0"/>
          <w:numId w:val="43"/>
        </w:numPr>
        <w:ind w:hanging="306"/>
        <w:jc w:val="both"/>
      </w:pPr>
      <w:r w:rsidRPr="00916F7D">
        <w:t xml:space="preserve">Большой русско-английский словарь: более 160 000 слов и словосочетаний: с приложением кратких сведений по английской грамматике и орфоэпии, сост. проф. А.И. Смирницким: словарь/ О.С. Ахманова, З.С. Выгодская, Т.П. Горбунова и др.; под ред. О.С. Ахмановой; под </w:t>
      </w:r>
      <w:proofErr w:type="spellStart"/>
      <w:r w:rsidRPr="00916F7D">
        <w:t>общ</w:t>
      </w:r>
      <w:proofErr w:type="gramStart"/>
      <w:r w:rsidRPr="00916F7D">
        <w:t>.р</w:t>
      </w:r>
      <w:proofErr w:type="gramEnd"/>
      <w:r w:rsidRPr="00916F7D">
        <w:t>уков</w:t>
      </w:r>
      <w:proofErr w:type="spellEnd"/>
      <w:r w:rsidRPr="00916F7D">
        <w:t xml:space="preserve">. проф. А.И. Смирницкого. М.; Русский язык-Медиа – 2006 (3 экз.) </w:t>
      </w:r>
    </w:p>
    <w:p w:rsidR="00AE769C" w:rsidRPr="00916F7D" w:rsidRDefault="00AE769C" w:rsidP="00AE769C">
      <w:pPr>
        <w:numPr>
          <w:ilvl w:val="0"/>
          <w:numId w:val="43"/>
        </w:numPr>
        <w:jc w:val="both"/>
      </w:pPr>
      <w:r w:rsidRPr="00916F7D">
        <w:t xml:space="preserve"> Англо-русский / русско-английский словарь. М: «Мартин», 2001г., 467с. (20 экз.)</w:t>
      </w:r>
    </w:p>
    <w:p w:rsidR="00AE769C" w:rsidRPr="00916F7D" w:rsidRDefault="00AE769C" w:rsidP="00AE769C">
      <w:pPr>
        <w:autoSpaceDE w:val="0"/>
        <w:autoSpaceDN w:val="0"/>
        <w:adjustRightInd w:val="0"/>
      </w:pPr>
    </w:p>
    <w:p w:rsidR="00AE769C" w:rsidRPr="00916F7D" w:rsidRDefault="00AE769C" w:rsidP="00AE769C">
      <w:pPr>
        <w:spacing w:line="360" w:lineRule="auto"/>
        <w:ind w:firstLine="720"/>
        <w:jc w:val="both"/>
      </w:pPr>
      <w:r w:rsidRPr="00916F7D">
        <w:t>3.1.3. Методические рекомендации для студентов.</w:t>
      </w:r>
    </w:p>
    <w:p w:rsidR="00AE769C" w:rsidRPr="00916F7D" w:rsidRDefault="00AE769C" w:rsidP="00AE769C">
      <w:pPr>
        <w:spacing w:line="360" w:lineRule="auto"/>
        <w:ind w:firstLine="709"/>
        <w:jc w:val="both"/>
      </w:pPr>
      <w:r w:rsidRPr="00916F7D">
        <w:t>Для успешного освоения данной дисциплины студентам рекомендуется строго придерживаться плана аудиторной и самостоятельной работы, следовать рекомендациям преподавателя.</w:t>
      </w:r>
    </w:p>
    <w:p w:rsidR="00AE769C" w:rsidRPr="00916F7D" w:rsidRDefault="00AE769C" w:rsidP="00AE769C">
      <w:pPr>
        <w:spacing w:line="360" w:lineRule="auto"/>
        <w:ind w:firstLine="720"/>
        <w:jc w:val="both"/>
      </w:pPr>
      <w:r w:rsidRPr="00916F7D">
        <w:t>3.1.4. Методические рекомендации для преподавателей.</w:t>
      </w:r>
    </w:p>
    <w:p w:rsidR="00AE769C" w:rsidRPr="00916F7D" w:rsidRDefault="00AE769C" w:rsidP="00AE769C">
      <w:pPr>
        <w:spacing w:line="360" w:lineRule="auto"/>
        <w:ind w:firstLine="709"/>
        <w:jc w:val="both"/>
      </w:pPr>
      <w:r w:rsidRPr="00916F7D">
        <w:t xml:space="preserve">В целях повышения качества работы студентов преподаватель должен давать четкие инструкции по ее выполнению (цель, содержание, объем, сроки выполнения, </w:t>
      </w:r>
      <w:r w:rsidRPr="00916F7D">
        <w:lastRenderedPageBreak/>
        <w:t xml:space="preserve">критерии оценивания). СРС, аудиторная и внеаудиторная, должна подлежать обязательной проверке с целью своевременной коррекции. Все задания, предъявляемые студентам, должны варьироваться от простого выполнения упражнений на закрепление лексического или грамматического материала до работ творческого характера,  требующих интегрированного применения получаемых знаний и умений с целью формирования коммуникативного навыка (например, создание презентаций по теме на английском языке).   </w:t>
      </w:r>
    </w:p>
    <w:p w:rsidR="00AE769C" w:rsidRPr="00916F7D" w:rsidRDefault="00AE769C" w:rsidP="00AE769C">
      <w:pPr>
        <w:spacing w:line="360" w:lineRule="auto"/>
        <w:ind w:firstLine="720"/>
        <w:jc w:val="both"/>
      </w:pPr>
      <w:r w:rsidRPr="00916F7D">
        <w:t xml:space="preserve">3.1.5. Фонд оценочных </w:t>
      </w:r>
      <w:proofErr w:type="gramStart"/>
      <w:r w:rsidRPr="00916F7D">
        <w:t>средств оценки уровня освоения компетенций</w:t>
      </w:r>
      <w:proofErr w:type="gramEnd"/>
      <w:r w:rsidRPr="00916F7D">
        <w:t>.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Фонд оценочных средств состоит из двух разделов – для осуществления текущего контроля и для осуществления промежуточной аттестации. Фонд находится на кафедре </w:t>
      </w:r>
      <w:proofErr w:type="gramStart"/>
      <w:r w:rsidRPr="00916F7D">
        <w:t>восточных</w:t>
      </w:r>
      <w:proofErr w:type="gramEnd"/>
      <w:r w:rsidRPr="00916F7D">
        <w:t xml:space="preserve"> и европейских КНИТУ-КАИ. </w:t>
      </w:r>
    </w:p>
    <w:p w:rsidR="00AE769C" w:rsidRPr="00916F7D" w:rsidRDefault="00AE769C" w:rsidP="00AE769C">
      <w:pPr>
        <w:spacing w:line="360" w:lineRule="auto"/>
        <w:ind w:firstLine="720"/>
        <w:jc w:val="both"/>
      </w:pPr>
    </w:p>
    <w:p w:rsidR="00AE769C" w:rsidRPr="00916F7D" w:rsidRDefault="00AE769C" w:rsidP="00AE769C">
      <w:pPr>
        <w:rPr>
          <w:b/>
        </w:rPr>
      </w:pPr>
      <w:r w:rsidRPr="00916F7D">
        <w:rPr>
          <w:b/>
        </w:rPr>
        <w:t>3.2. Информационное обеспечение учебной дисциплины</w:t>
      </w:r>
    </w:p>
    <w:p w:rsidR="00AE769C" w:rsidRPr="00916F7D" w:rsidRDefault="00AE769C" w:rsidP="00AE769C">
      <w:pPr>
        <w:ind w:firstLine="720"/>
        <w:jc w:val="both"/>
      </w:pPr>
      <w:r w:rsidRPr="00916F7D">
        <w:t>3.2.1 Основное информационное обеспечение.</w:t>
      </w:r>
    </w:p>
    <w:p w:rsidR="00AE769C" w:rsidRPr="00916F7D" w:rsidRDefault="00F13729" w:rsidP="00AE769C">
      <w:pPr>
        <w:numPr>
          <w:ilvl w:val="0"/>
          <w:numId w:val="41"/>
        </w:numPr>
        <w:jc w:val="both"/>
      </w:pPr>
      <w:hyperlink r:id="rId13" w:history="1">
        <w:r w:rsidR="00AE769C" w:rsidRPr="00916F7D">
          <w:rPr>
            <w:rStyle w:val="af5"/>
            <w:i/>
            <w:color w:val="auto"/>
            <w:lang w:val="en-US"/>
          </w:rPr>
          <w:t>www</w:t>
        </w:r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englishtech</w:t>
        </w:r>
        <w:proofErr w:type="spellEnd"/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ru</w:t>
        </w:r>
        <w:proofErr w:type="spellEnd"/>
      </w:hyperlink>
      <w:r w:rsidR="00AE769C" w:rsidRPr="00916F7D">
        <w:t xml:space="preserve"> режим доступа свободный.</w:t>
      </w:r>
    </w:p>
    <w:p w:rsidR="00AE769C" w:rsidRPr="00916F7D" w:rsidRDefault="00AE769C" w:rsidP="00AE769C">
      <w:pPr>
        <w:ind w:firstLine="720"/>
        <w:jc w:val="both"/>
      </w:pPr>
    </w:p>
    <w:p w:rsidR="00AE769C" w:rsidRPr="00916F7D" w:rsidRDefault="00AE769C" w:rsidP="00AE769C">
      <w:pPr>
        <w:ind w:firstLine="720"/>
        <w:jc w:val="both"/>
      </w:pPr>
      <w:r w:rsidRPr="00916F7D">
        <w:t>3.2.2. Дополнительное информационное обеспечение.</w:t>
      </w:r>
    </w:p>
    <w:p w:rsidR="00AE769C" w:rsidRPr="00916F7D" w:rsidRDefault="00F13729" w:rsidP="00AE769C">
      <w:pPr>
        <w:numPr>
          <w:ilvl w:val="0"/>
          <w:numId w:val="41"/>
        </w:numPr>
        <w:jc w:val="both"/>
      </w:pPr>
      <w:hyperlink r:id="rId14" w:history="1">
        <w:r w:rsidR="00AE769C" w:rsidRPr="00916F7D">
          <w:rPr>
            <w:rStyle w:val="af5"/>
            <w:i/>
            <w:color w:val="auto"/>
            <w:lang w:val="en-GB"/>
          </w:rPr>
          <w:t>http</w:t>
        </w:r>
        <w:r w:rsidR="00AE769C" w:rsidRPr="00916F7D">
          <w:rPr>
            <w:rStyle w:val="af5"/>
            <w:i/>
            <w:color w:val="auto"/>
          </w:rPr>
          <w:t>://</w:t>
        </w:r>
        <w:r w:rsidR="00AE769C" w:rsidRPr="00916F7D">
          <w:rPr>
            <w:rStyle w:val="af5"/>
            <w:i/>
            <w:color w:val="auto"/>
            <w:lang w:val="en-GB"/>
          </w:rPr>
          <w:t>www</w:t>
        </w:r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wikipedia</w:t>
        </w:r>
        <w:proofErr w:type="spellEnd"/>
        <w:r w:rsidR="00AE769C" w:rsidRPr="00916F7D">
          <w:rPr>
            <w:rStyle w:val="af5"/>
            <w:i/>
            <w:color w:val="auto"/>
          </w:rPr>
          <w:t>.</w:t>
        </w:r>
        <w:r w:rsidR="00AE769C" w:rsidRPr="00916F7D">
          <w:rPr>
            <w:rStyle w:val="af5"/>
            <w:i/>
            <w:color w:val="auto"/>
            <w:lang w:val="en-US"/>
          </w:rPr>
          <w:t>org</w:t>
        </w:r>
      </w:hyperlink>
      <w:r w:rsidR="00AE769C" w:rsidRPr="00916F7D">
        <w:t xml:space="preserve">   режим доступа свободный.</w:t>
      </w:r>
    </w:p>
    <w:p w:rsidR="00AE769C" w:rsidRPr="00916F7D" w:rsidRDefault="00F13729" w:rsidP="00AE769C">
      <w:pPr>
        <w:numPr>
          <w:ilvl w:val="0"/>
          <w:numId w:val="41"/>
        </w:numPr>
        <w:jc w:val="both"/>
      </w:pPr>
      <w:hyperlink r:id="rId15" w:history="1">
        <w:r w:rsidR="00AE769C" w:rsidRPr="00916F7D">
          <w:rPr>
            <w:rStyle w:val="af5"/>
            <w:i/>
            <w:color w:val="auto"/>
            <w:lang w:val="en-GB"/>
          </w:rPr>
          <w:t>http</w:t>
        </w:r>
        <w:r w:rsidR="00AE769C" w:rsidRPr="00916F7D">
          <w:rPr>
            <w:rStyle w:val="af5"/>
            <w:i/>
            <w:color w:val="auto"/>
          </w:rPr>
          <w:t>://</w:t>
        </w:r>
        <w:r w:rsidR="00AE769C" w:rsidRPr="00916F7D">
          <w:rPr>
            <w:rStyle w:val="af5"/>
            <w:i/>
            <w:color w:val="auto"/>
            <w:lang w:val="en-GB"/>
          </w:rPr>
          <w:t>www</w:t>
        </w:r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youtube</w:t>
        </w:r>
        <w:proofErr w:type="spellEnd"/>
        <w:r w:rsidR="00AE769C" w:rsidRPr="00916F7D">
          <w:rPr>
            <w:rStyle w:val="af5"/>
            <w:i/>
            <w:color w:val="auto"/>
          </w:rPr>
          <w:t>.</w:t>
        </w:r>
        <w:r w:rsidR="00AE769C" w:rsidRPr="00916F7D">
          <w:rPr>
            <w:rStyle w:val="af5"/>
            <w:i/>
            <w:color w:val="auto"/>
            <w:lang w:val="en-GB"/>
          </w:rPr>
          <w:t>com</w:t>
        </w:r>
      </w:hyperlink>
      <w:r w:rsidR="00AE769C" w:rsidRPr="00916F7D">
        <w:t xml:space="preserve">  режим доступа свободный.</w:t>
      </w:r>
    </w:p>
    <w:p w:rsidR="00AE769C" w:rsidRPr="00916F7D" w:rsidRDefault="00F13729" w:rsidP="00AE769C">
      <w:pPr>
        <w:numPr>
          <w:ilvl w:val="0"/>
          <w:numId w:val="41"/>
        </w:numPr>
        <w:jc w:val="both"/>
      </w:pPr>
      <w:hyperlink r:id="rId16" w:history="1">
        <w:r w:rsidR="00AE769C" w:rsidRPr="00916F7D">
          <w:rPr>
            <w:rStyle w:val="af5"/>
            <w:i/>
            <w:color w:val="auto"/>
            <w:lang w:val="en-GB"/>
          </w:rPr>
          <w:t>http</w:t>
        </w:r>
        <w:r w:rsidR="00AE769C" w:rsidRPr="00916F7D">
          <w:rPr>
            <w:rStyle w:val="af5"/>
            <w:i/>
            <w:color w:val="auto"/>
          </w:rPr>
          <w:t>://</w:t>
        </w:r>
        <w:r w:rsidR="00AE769C" w:rsidRPr="00916F7D">
          <w:rPr>
            <w:rStyle w:val="af5"/>
            <w:i/>
            <w:color w:val="auto"/>
            <w:lang w:val="en-GB"/>
          </w:rPr>
          <w:t>www</w:t>
        </w:r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multitran</w:t>
        </w:r>
        <w:proofErr w:type="spellEnd"/>
        <w:r w:rsidR="00AE769C" w:rsidRPr="00916F7D">
          <w:rPr>
            <w:rStyle w:val="af5"/>
            <w:i/>
            <w:color w:val="auto"/>
          </w:rPr>
          <w:t>.</w:t>
        </w:r>
        <w:proofErr w:type="spellStart"/>
        <w:r w:rsidR="00AE769C" w:rsidRPr="00916F7D">
          <w:rPr>
            <w:rStyle w:val="af5"/>
            <w:i/>
            <w:color w:val="auto"/>
            <w:lang w:val="en-US"/>
          </w:rPr>
          <w:t>ru</w:t>
        </w:r>
        <w:proofErr w:type="spellEnd"/>
      </w:hyperlink>
      <w:r w:rsidR="00AE769C" w:rsidRPr="00916F7D">
        <w:t xml:space="preserve">   режим доступа свободный.</w:t>
      </w:r>
    </w:p>
    <w:p w:rsidR="00AE769C" w:rsidRPr="00916F7D" w:rsidRDefault="00AE769C" w:rsidP="00AE769C">
      <w:pPr>
        <w:ind w:left="1440"/>
        <w:jc w:val="both"/>
      </w:pPr>
    </w:p>
    <w:p w:rsidR="00AE769C" w:rsidRPr="00916F7D" w:rsidRDefault="00AE769C" w:rsidP="00AE769C">
      <w:pPr>
        <w:rPr>
          <w:b/>
        </w:rPr>
      </w:pPr>
      <w:r w:rsidRPr="00916F7D">
        <w:rPr>
          <w:b/>
        </w:rPr>
        <w:t>3.3.  Кадровое обеспечение учебной дисциплины</w:t>
      </w:r>
    </w:p>
    <w:p w:rsidR="00AE769C" w:rsidRPr="00916F7D" w:rsidRDefault="00AE769C" w:rsidP="00AE769C">
      <w:pPr>
        <w:ind w:left="1440"/>
      </w:pPr>
    </w:p>
    <w:p w:rsidR="00AE769C" w:rsidRPr="00916F7D" w:rsidRDefault="00AE769C" w:rsidP="00AE769C">
      <w:pPr>
        <w:ind w:firstLine="720"/>
        <w:jc w:val="both"/>
      </w:pPr>
      <w:r w:rsidRPr="00916F7D">
        <w:t>3.3.1. Базовое образование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Преподаватели, ведущие образовательный процесс по данной дисциплине, имеют соответствующее </w:t>
      </w:r>
      <w:r w:rsidRPr="00916F7D">
        <w:rPr>
          <w:i/>
        </w:rPr>
        <w:t>высшее профессиональное образование</w:t>
      </w:r>
      <w:r w:rsidRPr="00916F7D">
        <w:t>.</w:t>
      </w:r>
    </w:p>
    <w:p w:rsidR="00AE769C" w:rsidRPr="00916F7D" w:rsidRDefault="00AE769C" w:rsidP="00AE769C">
      <w:pPr>
        <w:ind w:firstLine="720"/>
        <w:jc w:val="both"/>
      </w:pPr>
      <w:r w:rsidRPr="00916F7D">
        <w:t>3.3.2. Профессионально-предметная квалификация преподавателей.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Преподаватели, ведущие образовательный процесс по данной дисциплине, имеют </w:t>
      </w:r>
      <w:r w:rsidRPr="00916F7D">
        <w:rPr>
          <w:i/>
        </w:rPr>
        <w:t>квалификацию преподавателя английского языка</w:t>
      </w:r>
      <w:r w:rsidRPr="00916F7D">
        <w:t>.</w:t>
      </w:r>
    </w:p>
    <w:p w:rsidR="00AE769C" w:rsidRPr="00916F7D" w:rsidRDefault="00AE769C" w:rsidP="00AE769C">
      <w:pPr>
        <w:ind w:firstLine="720"/>
        <w:jc w:val="both"/>
      </w:pPr>
    </w:p>
    <w:p w:rsidR="00AE769C" w:rsidRPr="00916F7D" w:rsidRDefault="00AE769C" w:rsidP="00AE769C">
      <w:pPr>
        <w:ind w:firstLine="720"/>
        <w:jc w:val="both"/>
      </w:pPr>
      <w:r w:rsidRPr="00916F7D">
        <w:t>3.3.3. Педагогическая (учебно-методическая) квалификация преподавателей.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Преподаватели, ведущие образовательный процесс по данной дисциплине, имеют </w:t>
      </w:r>
      <w:r w:rsidRPr="00916F7D">
        <w:rPr>
          <w:i/>
        </w:rPr>
        <w:t>высшее педагогическое образование</w:t>
      </w:r>
      <w:r w:rsidRPr="00916F7D">
        <w:t>, сертификаты о своевременном прохождении курсов ФПК.</w:t>
      </w:r>
    </w:p>
    <w:p w:rsidR="00AE769C" w:rsidRPr="00916F7D" w:rsidRDefault="00AE769C" w:rsidP="00AE769C">
      <w:pPr>
        <w:spacing w:line="360" w:lineRule="auto"/>
        <w:ind w:firstLine="720"/>
        <w:jc w:val="both"/>
      </w:pPr>
    </w:p>
    <w:p w:rsidR="00AE769C" w:rsidRPr="00916F7D" w:rsidRDefault="00AE769C" w:rsidP="00AE769C">
      <w:r w:rsidRPr="00916F7D">
        <w:rPr>
          <w:b/>
        </w:rPr>
        <w:t>3.4.  Материально-техническое обеспечение дисциплины</w:t>
      </w:r>
    </w:p>
    <w:p w:rsidR="00AE769C" w:rsidRPr="00916F7D" w:rsidRDefault="00AE769C" w:rsidP="00AE769C">
      <w:pPr>
        <w:ind w:firstLine="720"/>
        <w:jc w:val="both"/>
      </w:pPr>
      <w:r w:rsidRPr="00916F7D">
        <w:t>Для реализации учебного процесса по дисциплине «Иностранный  как профессиональный язык (английский язык)» требуется следующее материально-техническое обеспечение: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3.4.1. Аудитории № 201,  210   7 учебного здания   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Наименование оргтехники:  </w:t>
      </w:r>
      <w:proofErr w:type="spellStart"/>
      <w:r w:rsidRPr="00916F7D">
        <w:t>мулльтимедийный</w:t>
      </w:r>
      <w:proofErr w:type="spellEnd"/>
      <w:r w:rsidRPr="00916F7D">
        <w:t xml:space="preserve"> класс </w:t>
      </w:r>
      <w:r w:rsidRPr="00916F7D">
        <w:rPr>
          <w:lang w:val="en-US"/>
        </w:rPr>
        <w:t>RINEL</w:t>
      </w:r>
      <w:r w:rsidRPr="00916F7D">
        <w:t>-</w:t>
      </w:r>
      <w:r w:rsidRPr="00916F7D">
        <w:rPr>
          <w:lang w:val="en-US"/>
        </w:rPr>
        <w:t>LINGO</w:t>
      </w:r>
      <w:r w:rsidRPr="00916F7D">
        <w:t>,                                                                               персональные компьютеры, объединенные в локальные сети с выходом в Интернет, проекционная аппаратура, интерактивная доска.</w:t>
      </w:r>
      <w:r w:rsidRPr="00916F7D">
        <w:tab/>
      </w:r>
    </w:p>
    <w:p w:rsidR="00AE769C" w:rsidRPr="00916F7D" w:rsidRDefault="00AE769C" w:rsidP="00AE769C">
      <w:pPr>
        <w:ind w:firstLine="720"/>
        <w:jc w:val="both"/>
      </w:pPr>
      <w:r w:rsidRPr="00916F7D">
        <w:t>Учебная аудитория для чтения лекций: Лекции не предусмотрены</w:t>
      </w:r>
      <w:r w:rsidRPr="00916F7D">
        <w:tab/>
      </w:r>
    </w:p>
    <w:p w:rsidR="00AE769C" w:rsidRPr="00916F7D" w:rsidRDefault="00AE769C" w:rsidP="00AE769C">
      <w:pPr>
        <w:ind w:firstLine="720"/>
        <w:jc w:val="both"/>
      </w:pPr>
      <w:r w:rsidRPr="00916F7D">
        <w:t>Учебные помещения для проведения:</w:t>
      </w:r>
    </w:p>
    <w:p w:rsidR="00AE769C" w:rsidRPr="00916F7D" w:rsidRDefault="00AE769C" w:rsidP="00AE769C">
      <w:pPr>
        <w:numPr>
          <w:ilvl w:val="0"/>
          <w:numId w:val="44"/>
        </w:numPr>
        <w:tabs>
          <w:tab w:val="left" w:pos="1800"/>
        </w:tabs>
        <w:ind w:firstLine="720"/>
        <w:jc w:val="both"/>
      </w:pPr>
      <w:r w:rsidRPr="00916F7D">
        <w:t>практических занятий:</w:t>
      </w:r>
      <w:r w:rsidRPr="00916F7D">
        <w:tab/>
        <w:t>ауд. 201, 206, 210, 404  7 учебного здания.</w:t>
      </w:r>
    </w:p>
    <w:p w:rsidR="00AE769C" w:rsidRPr="00916F7D" w:rsidRDefault="00AE769C" w:rsidP="00AE769C">
      <w:pPr>
        <w:numPr>
          <w:ilvl w:val="0"/>
          <w:numId w:val="44"/>
        </w:numPr>
        <w:tabs>
          <w:tab w:val="left" w:pos="1800"/>
        </w:tabs>
        <w:ind w:firstLine="720"/>
        <w:jc w:val="both"/>
      </w:pPr>
      <w:r w:rsidRPr="00916F7D">
        <w:t>лабораторных работ: Лабораторные работы не предусмотрены</w:t>
      </w:r>
    </w:p>
    <w:p w:rsidR="00AE769C" w:rsidRPr="00916F7D" w:rsidRDefault="00AE769C" w:rsidP="00AE769C">
      <w:pPr>
        <w:ind w:firstLine="720"/>
        <w:jc w:val="both"/>
      </w:pPr>
      <w:r w:rsidRPr="00916F7D">
        <w:lastRenderedPageBreak/>
        <w:t>3.4.2 Основное техническое обеспечение учебного процесса по дисциплине</w:t>
      </w:r>
    </w:p>
    <w:p w:rsidR="00AE769C" w:rsidRPr="00916F7D" w:rsidRDefault="00AE769C" w:rsidP="00AE769C">
      <w:pPr>
        <w:numPr>
          <w:ilvl w:val="0"/>
          <w:numId w:val="45"/>
        </w:numPr>
        <w:ind w:left="1068" w:hanging="642"/>
        <w:jc w:val="both"/>
      </w:pPr>
      <w:r w:rsidRPr="00916F7D">
        <w:t>для лекционных занятий: - Лекционные занятия не предусмотрены.</w:t>
      </w:r>
    </w:p>
    <w:p w:rsidR="00AE769C" w:rsidRPr="00916F7D" w:rsidRDefault="00AE769C" w:rsidP="00AE769C">
      <w:pPr>
        <w:numPr>
          <w:ilvl w:val="0"/>
          <w:numId w:val="45"/>
        </w:numPr>
        <w:ind w:left="1068" w:hanging="642"/>
        <w:jc w:val="both"/>
      </w:pPr>
      <w:r w:rsidRPr="00916F7D">
        <w:t>для практических занятий: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1. </w:t>
      </w:r>
      <w:proofErr w:type="gramStart"/>
      <w:r w:rsidRPr="00916F7D">
        <w:t>Компьютеры   16  ПЭВМ  (тип:</w:t>
      </w:r>
      <w:proofErr w:type="spellStart"/>
      <w:proofErr w:type="gramEnd"/>
      <w:r w:rsidRPr="00916F7D">
        <w:rPr>
          <w:lang w:val="en-US"/>
        </w:rPr>
        <w:t>Coleton</w:t>
      </w:r>
      <w:proofErr w:type="spellEnd"/>
      <w:r w:rsidRPr="00916F7D">
        <w:t xml:space="preserve"> 950; кол-во</w:t>
      </w:r>
      <w:proofErr w:type="gramStart"/>
      <w:r w:rsidRPr="00916F7D">
        <w:t>:11</w:t>
      </w:r>
      <w:proofErr w:type="gramEnd"/>
      <w:r w:rsidRPr="00916F7D">
        <w:t>)</w:t>
      </w:r>
    </w:p>
    <w:p w:rsidR="00AE769C" w:rsidRPr="00916F7D" w:rsidRDefault="00AE769C" w:rsidP="00AE769C">
      <w:pPr>
        <w:ind w:firstLine="720"/>
        <w:jc w:val="both"/>
      </w:pPr>
      <w:r w:rsidRPr="00916F7D">
        <w:tab/>
        <w:t xml:space="preserve"> (</w:t>
      </w:r>
      <w:r w:rsidRPr="00916F7D">
        <w:rPr>
          <w:lang w:val="en-US"/>
        </w:rPr>
        <w:t>Athlon</w:t>
      </w:r>
      <w:r w:rsidRPr="00916F7D">
        <w:t xml:space="preserve"> 4400; кол-во: 3).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    Компьютер учебного класса спец. лаборатории: 1.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    Рабочая станция пользователя </w:t>
      </w:r>
      <w:r w:rsidRPr="00916F7D">
        <w:rPr>
          <w:lang w:val="en-US"/>
        </w:rPr>
        <w:t>LSMBMS</w:t>
      </w:r>
      <w:proofErr w:type="gramStart"/>
      <w:r w:rsidRPr="00916F7D">
        <w:t xml:space="preserve"> :</w:t>
      </w:r>
      <w:proofErr w:type="gramEnd"/>
      <w:r w:rsidRPr="00916F7D">
        <w:t xml:space="preserve"> 1.</w:t>
      </w:r>
    </w:p>
    <w:p w:rsidR="00AE769C" w:rsidRPr="00916F7D" w:rsidRDefault="00AE769C" w:rsidP="00AE769C">
      <w:pPr>
        <w:ind w:firstLine="720"/>
        <w:jc w:val="both"/>
      </w:pPr>
      <w:r w:rsidRPr="00916F7D">
        <w:t xml:space="preserve">2. Мультимедийный проектор </w:t>
      </w:r>
      <w:r w:rsidRPr="00916F7D">
        <w:rPr>
          <w:lang w:val="en-US"/>
        </w:rPr>
        <w:t>Asserinfocus</w:t>
      </w:r>
      <w:r w:rsidRPr="00916F7D">
        <w:t>:  1</w:t>
      </w:r>
    </w:p>
    <w:p w:rsidR="00AE769C" w:rsidRPr="00916F7D" w:rsidRDefault="00AE769C" w:rsidP="00AE769C">
      <w:pPr>
        <w:ind w:firstLine="720"/>
        <w:jc w:val="both"/>
        <w:rPr>
          <w:lang w:val="en-US"/>
        </w:rPr>
      </w:pPr>
      <w:r w:rsidRPr="00916F7D">
        <w:t xml:space="preserve">3. Интерактивная доска </w:t>
      </w:r>
      <w:r w:rsidRPr="00916F7D">
        <w:rPr>
          <w:lang w:val="en-US"/>
        </w:rPr>
        <w:t xml:space="preserve"> Smart: 2</w:t>
      </w:r>
    </w:p>
    <w:p w:rsidR="00AE769C" w:rsidRPr="00916F7D" w:rsidRDefault="00AE769C" w:rsidP="00AE769C">
      <w:pPr>
        <w:numPr>
          <w:ilvl w:val="0"/>
          <w:numId w:val="45"/>
        </w:numPr>
        <w:jc w:val="both"/>
      </w:pPr>
      <w:r w:rsidRPr="00916F7D">
        <w:t>для проведения текущего контроля и (или) промежуточной аттестации:</w:t>
      </w:r>
    </w:p>
    <w:p w:rsidR="00AE769C" w:rsidRPr="00916F7D" w:rsidRDefault="00AE769C" w:rsidP="00AE769C">
      <w:pPr>
        <w:ind w:firstLine="720"/>
        <w:jc w:val="both"/>
      </w:pPr>
      <w:r w:rsidRPr="00916F7D">
        <w:t>1. специализированные классы  (на 10 студентов);</w:t>
      </w:r>
    </w:p>
    <w:p w:rsidR="00AE769C" w:rsidRPr="00916F7D" w:rsidRDefault="00AE769C" w:rsidP="00AE769C">
      <w:pPr>
        <w:spacing w:line="360" w:lineRule="auto"/>
        <w:ind w:firstLine="720"/>
        <w:jc w:val="both"/>
      </w:pPr>
    </w:p>
    <w:p w:rsidR="00AE769C" w:rsidRPr="00916F7D" w:rsidRDefault="00AE769C" w:rsidP="00AE769C">
      <w:pPr>
        <w:pStyle w:val="a8"/>
        <w:ind w:left="180" w:firstLine="0"/>
      </w:pPr>
      <w:r w:rsidRPr="00916F7D">
        <w:rPr>
          <w:rFonts w:ascii="Times New Roman" w:eastAsia="MS Mincho" w:hAnsi="Times New Roman"/>
          <w:b/>
          <w:sz w:val="24"/>
          <w:szCs w:val="24"/>
        </w:rPr>
        <w:t>РАЗДЕЛ 4.  ДОСТУПНОСТЬ  И  ВНЕСЕНИЕ  ИЗМЕНЕНИЙ  В  РАБОЧУЮ ПРОГРАММУ  УЧЕБНОЙ  ДИСЦИПЛИНЫ</w:t>
      </w:r>
    </w:p>
    <w:p w:rsidR="00AE769C" w:rsidRPr="00916F7D" w:rsidRDefault="00AE769C" w:rsidP="00AE769C">
      <w:pPr>
        <w:rPr>
          <w:b/>
        </w:rPr>
      </w:pPr>
      <w:bookmarkStart w:id="1" w:name="_Toc322360199"/>
    </w:p>
    <w:p w:rsidR="00AE769C" w:rsidRPr="00916F7D" w:rsidRDefault="00AE769C" w:rsidP="00AE769C">
      <w:pPr>
        <w:spacing w:line="360" w:lineRule="auto"/>
      </w:pPr>
      <w:r w:rsidRPr="00916F7D">
        <w:t>4.1. С рабочей программой учебной дисциплины «Иностранный  как профессиональный язык (английский)» можно ознакомиться:</w:t>
      </w:r>
    </w:p>
    <w:p w:rsidR="00AE769C" w:rsidRPr="00916F7D" w:rsidRDefault="00AE769C" w:rsidP="00AE769C">
      <w:pPr>
        <w:spacing w:line="360" w:lineRule="auto"/>
        <w:ind w:left="567"/>
      </w:pPr>
      <w:r w:rsidRPr="00916F7D">
        <w:t>- на кафедрах</w:t>
      </w:r>
      <w:proofErr w:type="gramStart"/>
      <w:r w:rsidRPr="00916F7D">
        <w:t xml:space="preserve">   ,</w:t>
      </w:r>
      <w:proofErr w:type="spellStart"/>
      <w:proofErr w:type="gramEnd"/>
      <w:r w:rsidRPr="00916F7D">
        <w:t>КиПЛА</w:t>
      </w:r>
      <w:proofErr w:type="spellEnd"/>
      <w:r w:rsidR="006D0544" w:rsidRPr="00916F7D">
        <w:t xml:space="preserve">, СМЛА </w:t>
      </w:r>
      <w:r w:rsidRPr="00916F7D">
        <w:t>;</w:t>
      </w:r>
    </w:p>
    <w:p w:rsidR="00AE769C" w:rsidRPr="00916F7D" w:rsidRDefault="00AE769C" w:rsidP="00AE769C">
      <w:pPr>
        <w:spacing w:line="360" w:lineRule="auto"/>
        <w:ind w:left="567"/>
      </w:pPr>
      <w:r w:rsidRPr="00916F7D">
        <w:t>- на кафедре восточных и европейских языков;</w:t>
      </w:r>
    </w:p>
    <w:p w:rsidR="00AE769C" w:rsidRPr="00916F7D" w:rsidRDefault="00AE769C" w:rsidP="00AE769C">
      <w:pPr>
        <w:spacing w:line="360" w:lineRule="auto"/>
        <w:ind w:left="567"/>
      </w:pPr>
      <w:r w:rsidRPr="00916F7D">
        <w:t>- в УМЦ КНИТУ-КАИ.</w:t>
      </w:r>
    </w:p>
    <w:p w:rsidR="00AE769C" w:rsidRPr="00916F7D" w:rsidRDefault="00AE769C" w:rsidP="00AE769C"/>
    <w:p w:rsidR="00AE769C" w:rsidRPr="00916F7D" w:rsidRDefault="00AE769C" w:rsidP="00AE769C"/>
    <w:p w:rsidR="00AE769C" w:rsidRPr="00916F7D" w:rsidRDefault="00AE769C" w:rsidP="00AE769C"/>
    <w:p w:rsidR="00AE769C" w:rsidRPr="00916F7D" w:rsidRDefault="00AE769C" w:rsidP="00AE769C"/>
    <w:p w:rsidR="00AE769C" w:rsidRPr="00916F7D" w:rsidRDefault="00AE769C" w:rsidP="00AE769C"/>
    <w:p w:rsidR="00AE769C" w:rsidRDefault="00AE769C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916F7D" w:rsidRDefault="00916F7D" w:rsidP="00AE769C"/>
    <w:p w:rsidR="00AE769C" w:rsidRPr="00916F7D" w:rsidRDefault="00AE769C" w:rsidP="00AE769C">
      <w:pPr>
        <w:rPr>
          <w:b/>
        </w:rPr>
      </w:pPr>
      <w:r w:rsidRPr="00916F7D">
        <w:rPr>
          <w:b/>
        </w:rPr>
        <w:lastRenderedPageBreak/>
        <w:t xml:space="preserve">Лист </w:t>
      </w:r>
      <w:bookmarkEnd w:id="1"/>
      <w:r w:rsidRPr="00916F7D">
        <w:rPr>
          <w:b/>
        </w:rPr>
        <w:t>регистрации изменений, вносимых в рабочую программу учебной дисциплины</w:t>
      </w:r>
    </w:p>
    <w:p w:rsidR="00AE769C" w:rsidRPr="00916F7D" w:rsidRDefault="00AE769C" w:rsidP="00AE769C"/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964"/>
        <w:gridCol w:w="721"/>
        <w:gridCol w:w="3540"/>
        <w:gridCol w:w="1054"/>
        <w:gridCol w:w="1184"/>
        <w:gridCol w:w="1362"/>
      </w:tblGrid>
      <w:tr w:rsidR="00AE769C" w:rsidRPr="00916F7D" w:rsidTr="0032451D">
        <w:trPr>
          <w:cantSplit/>
          <w:trHeight w:val="25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rPr>
                <w:b/>
                <w:sz w:val="20"/>
                <w:szCs w:val="20"/>
              </w:rPr>
            </w:pPr>
            <w:r w:rsidRPr="00916F7D">
              <w:rPr>
                <w:b/>
                <w:sz w:val="20"/>
                <w:szCs w:val="20"/>
              </w:rPr>
              <w:t>п.п.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69C" w:rsidRPr="00916F7D" w:rsidRDefault="00AE769C" w:rsidP="00AE769C">
            <w:pPr>
              <w:tabs>
                <w:tab w:val="left" w:pos="34"/>
              </w:tabs>
              <w:spacing w:line="360" w:lineRule="auto"/>
              <w:ind w:right="-260" w:firstLine="170"/>
              <w:rPr>
                <w:b/>
                <w:sz w:val="20"/>
                <w:szCs w:val="20"/>
              </w:rPr>
            </w:pPr>
            <w:r w:rsidRPr="00916F7D">
              <w:rPr>
                <w:b/>
                <w:sz w:val="20"/>
                <w:szCs w:val="20"/>
              </w:rPr>
              <w:t xml:space="preserve">№ страницы </w:t>
            </w:r>
          </w:p>
          <w:p w:rsidR="00AE769C" w:rsidRPr="00916F7D" w:rsidRDefault="00AE769C" w:rsidP="00AE769C">
            <w:pPr>
              <w:tabs>
                <w:tab w:val="left" w:pos="34"/>
              </w:tabs>
              <w:spacing w:line="360" w:lineRule="auto"/>
              <w:ind w:right="-260" w:firstLine="170"/>
              <w:rPr>
                <w:b/>
                <w:sz w:val="20"/>
                <w:szCs w:val="20"/>
              </w:rPr>
            </w:pPr>
            <w:r w:rsidRPr="00916F7D">
              <w:rPr>
                <w:b/>
                <w:sz w:val="20"/>
                <w:szCs w:val="20"/>
              </w:rPr>
              <w:t>Внесения  изменений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69C" w:rsidRPr="00916F7D" w:rsidRDefault="00AE769C" w:rsidP="00AE769C">
            <w:pPr>
              <w:tabs>
                <w:tab w:val="left" w:pos="34"/>
              </w:tabs>
              <w:ind w:right="-260" w:firstLine="170"/>
              <w:rPr>
                <w:b/>
                <w:sz w:val="20"/>
                <w:szCs w:val="20"/>
              </w:rPr>
            </w:pPr>
            <w:r w:rsidRPr="00916F7D">
              <w:rPr>
                <w:b/>
                <w:sz w:val="20"/>
                <w:szCs w:val="20"/>
              </w:rPr>
              <w:t xml:space="preserve">Дата  внесения </w:t>
            </w:r>
          </w:p>
          <w:p w:rsidR="00AE769C" w:rsidRPr="00916F7D" w:rsidRDefault="00AE769C" w:rsidP="00AE769C">
            <w:pPr>
              <w:tabs>
                <w:tab w:val="left" w:pos="34"/>
              </w:tabs>
              <w:ind w:left="113" w:right="-260" w:firstLine="170"/>
              <w:rPr>
                <w:b/>
                <w:sz w:val="20"/>
                <w:szCs w:val="20"/>
              </w:rPr>
            </w:pPr>
            <w:r w:rsidRPr="00916F7D">
              <w:rPr>
                <w:b/>
                <w:sz w:val="20"/>
                <w:szCs w:val="20"/>
              </w:rPr>
              <w:t>изменений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170"/>
              <w:rPr>
                <w:b/>
                <w:sz w:val="20"/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170"/>
              <w:jc w:val="center"/>
              <w:rPr>
                <w:b/>
                <w:sz w:val="20"/>
                <w:szCs w:val="20"/>
              </w:rPr>
            </w:pPr>
            <w:r w:rsidRPr="00916F7D">
              <w:rPr>
                <w:b/>
                <w:sz w:val="20"/>
                <w:szCs w:val="20"/>
              </w:rPr>
              <w:t>Содержание изменений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769C" w:rsidRPr="00916F7D" w:rsidRDefault="00AE769C" w:rsidP="00AE769C">
            <w:pPr>
              <w:ind w:right="113" w:firstLine="170"/>
              <w:jc w:val="center"/>
              <w:rPr>
                <w:b/>
                <w:sz w:val="20"/>
                <w:szCs w:val="20"/>
              </w:rPr>
            </w:pPr>
            <w:r w:rsidRPr="00916F7D">
              <w:rPr>
                <w:b/>
                <w:sz w:val="20"/>
                <w:szCs w:val="20"/>
              </w:rPr>
              <w:t>«Согласовано»</w:t>
            </w:r>
          </w:p>
          <w:p w:rsidR="00AE769C" w:rsidRPr="00916F7D" w:rsidRDefault="00AE769C" w:rsidP="00AE769C">
            <w:pPr>
              <w:ind w:right="113" w:firstLine="170"/>
              <w:jc w:val="center"/>
              <w:rPr>
                <w:b/>
                <w:sz w:val="20"/>
                <w:szCs w:val="20"/>
              </w:rPr>
            </w:pPr>
            <w:r w:rsidRPr="00916F7D">
              <w:rPr>
                <w:b/>
                <w:sz w:val="20"/>
                <w:szCs w:val="20"/>
              </w:rPr>
              <w:t>зав. кафедры</w:t>
            </w:r>
          </w:p>
          <w:p w:rsidR="00AE769C" w:rsidRPr="00916F7D" w:rsidRDefault="00AE769C" w:rsidP="00AE769C">
            <w:pPr>
              <w:ind w:right="113" w:firstLine="170"/>
              <w:jc w:val="center"/>
              <w:rPr>
                <w:b/>
                <w:sz w:val="20"/>
                <w:szCs w:val="20"/>
              </w:rPr>
            </w:pPr>
            <w:r w:rsidRPr="00916F7D">
              <w:rPr>
                <w:b/>
                <w:sz w:val="20"/>
                <w:szCs w:val="20"/>
              </w:rPr>
              <w:t>ведущей дисциплину</w:t>
            </w:r>
          </w:p>
          <w:p w:rsidR="00AE769C" w:rsidRPr="00916F7D" w:rsidRDefault="00AE769C" w:rsidP="00AE769C">
            <w:pPr>
              <w:ind w:right="113" w:firstLine="170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69C" w:rsidRPr="00916F7D" w:rsidRDefault="00AE769C" w:rsidP="00AE769C">
            <w:pPr>
              <w:ind w:right="113" w:firstLine="170"/>
              <w:jc w:val="center"/>
              <w:rPr>
                <w:b/>
                <w:sz w:val="20"/>
                <w:szCs w:val="20"/>
              </w:rPr>
            </w:pPr>
            <w:r w:rsidRPr="00916F7D">
              <w:rPr>
                <w:b/>
                <w:sz w:val="20"/>
                <w:szCs w:val="20"/>
              </w:rPr>
              <w:t>«Согласовано»</w:t>
            </w:r>
          </w:p>
          <w:p w:rsidR="00AE769C" w:rsidRPr="00916F7D" w:rsidRDefault="00AE769C" w:rsidP="00AE769C">
            <w:pPr>
              <w:ind w:right="113" w:firstLine="170"/>
              <w:jc w:val="center"/>
              <w:rPr>
                <w:b/>
                <w:sz w:val="20"/>
                <w:szCs w:val="20"/>
              </w:rPr>
            </w:pPr>
            <w:r w:rsidRPr="00916F7D">
              <w:rPr>
                <w:b/>
                <w:sz w:val="20"/>
                <w:szCs w:val="20"/>
              </w:rPr>
              <w:t>зав. выпускающей кафедры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769C" w:rsidRPr="00916F7D" w:rsidRDefault="00AE769C" w:rsidP="00AE769C">
            <w:pPr>
              <w:ind w:right="113" w:firstLine="170"/>
              <w:jc w:val="center"/>
              <w:rPr>
                <w:b/>
                <w:sz w:val="20"/>
                <w:szCs w:val="20"/>
              </w:rPr>
            </w:pPr>
            <w:r w:rsidRPr="00916F7D">
              <w:rPr>
                <w:b/>
                <w:sz w:val="20"/>
                <w:szCs w:val="20"/>
              </w:rPr>
              <w:t>«Согласовано»</w:t>
            </w:r>
          </w:p>
          <w:p w:rsidR="00AE769C" w:rsidRPr="00916F7D" w:rsidRDefault="00AE769C" w:rsidP="00AE769C">
            <w:pPr>
              <w:ind w:right="113" w:firstLine="170"/>
              <w:jc w:val="center"/>
              <w:rPr>
                <w:b/>
                <w:sz w:val="20"/>
                <w:szCs w:val="20"/>
              </w:rPr>
            </w:pPr>
            <w:r w:rsidRPr="00916F7D">
              <w:rPr>
                <w:b/>
                <w:sz w:val="20"/>
                <w:szCs w:val="20"/>
              </w:rPr>
              <w:t>директор института выпускающей кафедры</w:t>
            </w:r>
          </w:p>
        </w:tc>
      </w:tr>
      <w:tr w:rsidR="00AE769C" w:rsidRPr="00916F7D" w:rsidTr="00AE769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tabs>
                <w:tab w:val="left" w:pos="34"/>
              </w:tabs>
              <w:spacing w:line="360" w:lineRule="auto"/>
              <w:ind w:right="-260" w:firstLine="34"/>
              <w:jc w:val="both"/>
              <w:rPr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tabs>
                <w:tab w:val="left" w:pos="34"/>
              </w:tabs>
              <w:spacing w:line="360" w:lineRule="auto"/>
              <w:ind w:right="-260" w:firstLine="34"/>
              <w:jc w:val="both"/>
              <w:rPr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</w:tr>
      <w:tr w:rsidR="00AE769C" w:rsidRPr="00916F7D" w:rsidTr="00AE769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tabs>
                <w:tab w:val="left" w:pos="34"/>
              </w:tabs>
              <w:spacing w:line="360" w:lineRule="auto"/>
              <w:ind w:right="-260" w:firstLine="34"/>
              <w:jc w:val="both"/>
              <w:rPr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tabs>
                <w:tab w:val="left" w:pos="34"/>
              </w:tabs>
              <w:spacing w:line="360" w:lineRule="auto"/>
              <w:ind w:right="-260" w:firstLine="34"/>
              <w:jc w:val="both"/>
              <w:rPr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</w:tr>
      <w:tr w:rsidR="00AE769C" w:rsidRPr="00916F7D" w:rsidTr="00AE769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tabs>
                <w:tab w:val="left" w:pos="34"/>
              </w:tabs>
              <w:spacing w:line="360" w:lineRule="auto"/>
              <w:ind w:right="-260" w:firstLine="34"/>
              <w:jc w:val="both"/>
              <w:rPr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tabs>
                <w:tab w:val="left" w:pos="34"/>
              </w:tabs>
              <w:spacing w:line="360" w:lineRule="auto"/>
              <w:ind w:right="-260" w:firstLine="34"/>
              <w:jc w:val="both"/>
              <w:rPr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</w:tr>
      <w:tr w:rsidR="00AE769C" w:rsidRPr="00916F7D" w:rsidTr="00AE769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tabs>
                <w:tab w:val="left" w:pos="34"/>
              </w:tabs>
              <w:spacing w:line="360" w:lineRule="auto"/>
              <w:ind w:right="-260" w:firstLine="34"/>
              <w:jc w:val="both"/>
              <w:rPr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tabs>
                <w:tab w:val="left" w:pos="34"/>
              </w:tabs>
              <w:spacing w:line="360" w:lineRule="auto"/>
              <w:ind w:right="-260" w:firstLine="34"/>
              <w:jc w:val="both"/>
              <w:rPr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</w:tr>
      <w:tr w:rsidR="00AE769C" w:rsidRPr="00916F7D" w:rsidTr="00AE769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tabs>
                <w:tab w:val="left" w:pos="34"/>
              </w:tabs>
              <w:spacing w:line="360" w:lineRule="auto"/>
              <w:ind w:right="-260" w:firstLine="34"/>
              <w:jc w:val="both"/>
              <w:rPr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tabs>
                <w:tab w:val="left" w:pos="34"/>
              </w:tabs>
              <w:spacing w:line="360" w:lineRule="auto"/>
              <w:ind w:right="-260" w:firstLine="34"/>
              <w:jc w:val="both"/>
              <w:rPr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  <w:jc w:val="both"/>
              <w:rPr>
                <w:szCs w:val="20"/>
              </w:rPr>
            </w:pPr>
          </w:p>
        </w:tc>
      </w:tr>
    </w:tbl>
    <w:p w:rsidR="00AE769C" w:rsidRPr="00916F7D" w:rsidRDefault="00AE769C" w:rsidP="00AE769C">
      <w:pPr>
        <w:jc w:val="center"/>
        <w:rPr>
          <w:b/>
        </w:rPr>
      </w:pPr>
    </w:p>
    <w:p w:rsidR="00AE769C" w:rsidRPr="00916F7D" w:rsidRDefault="00AE769C" w:rsidP="00AE769C">
      <w:pPr>
        <w:jc w:val="center"/>
        <w:rPr>
          <w:b/>
        </w:rPr>
      </w:pPr>
      <w:r w:rsidRPr="00916F7D">
        <w:rPr>
          <w:b/>
        </w:rPr>
        <w:t>Лист утверждения рабочей программы учебной дисциплины на учебный год</w:t>
      </w:r>
    </w:p>
    <w:p w:rsidR="00AE769C" w:rsidRPr="00916F7D" w:rsidRDefault="00AE769C" w:rsidP="00AE769C">
      <w:pPr>
        <w:jc w:val="center"/>
        <w:rPr>
          <w:b/>
        </w:rPr>
      </w:pPr>
    </w:p>
    <w:p w:rsidR="00AE769C" w:rsidRPr="00916F7D" w:rsidRDefault="00AE769C" w:rsidP="00AE769C">
      <w:r w:rsidRPr="00916F7D">
        <w:t>Рабочая программа дисциплины утверждена на ведение учебного процесса в учебном году:</w:t>
      </w:r>
    </w:p>
    <w:p w:rsidR="00AE769C" w:rsidRPr="00916F7D" w:rsidRDefault="00AE769C" w:rsidP="00AE76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2581"/>
        <w:gridCol w:w="2581"/>
        <w:gridCol w:w="2581"/>
      </w:tblGrid>
      <w:tr w:rsidR="00AE769C" w:rsidRPr="00916F7D" w:rsidTr="00AE769C">
        <w:tc>
          <w:tcPr>
            <w:tcW w:w="1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Учебный</w:t>
            </w:r>
          </w:p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год</w:t>
            </w:r>
          </w:p>
        </w:tc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ind w:firstLine="15"/>
              <w:jc w:val="center"/>
              <w:rPr>
                <w:b/>
              </w:rPr>
            </w:pPr>
            <w:r w:rsidRPr="00916F7D">
              <w:rPr>
                <w:b/>
              </w:rPr>
              <w:t>«Согласовано»</w:t>
            </w:r>
          </w:p>
          <w:p w:rsidR="00AE769C" w:rsidRPr="00916F7D" w:rsidRDefault="00AE769C" w:rsidP="00AE769C">
            <w:pPr>
              <w:ind w:firstLine="15"/>
              <w:jc w:val="center"/>
            </w:pPr>
            <w:r w:rsidRPr="00916F7D">
              <w:rPr>
                <w:b/>
              </w:rPr>
              <w:t xml:space="preserve">зав. кафедрой </w:t>
            </w:r>
            <w:r w:rsidR="0032451D" w:rsidRPr="00916F7D">
              <w:rPr>
                <w:b/>
              </w:rPr>
              <w:t>ВЕЯ</w:t>
            </w:r>
          </w:p>
        </w:tc>
        <w:tc>
          <w:tcPr>
            <w:tcW w:w="2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69C" w:rsidRPr="00916F7D" w:rsidRDefault="00AE769C" w:rsidP="00AE769C">
            <w:pPr>
              <w:ind w:firstLine="15"/>
              <w:jc w:val="center"/>
              <w:rPr>
                <w:b/>
              </w:rPr>
            </w:pPr>
            <w:r w:rsidRPr="00916F7D">
              <w:rPr>
                <w:b/>
              </w:rPr>
              <w:t>«Согласовано»</w:t>
            </w:r>
          </w:p>
          <w:p w:rsidR="00AE769C" w:rsidRPr="00916F7D" w:rsidRDefault="00AE769C" w:rsidP="00AE769C">
            <w:pPr>
              <w:ind w:firstLine="15"/>
              <w:jc w:val="center"/>
              <w:rPr>
                <w:b/>
              </w:rPr>
            </w:pPr>
            <w:r w:rsidRPr="00916F7D">
              <w:rPr>
                <w:b/>
              </w:rPr>
              <w:t>директор</w:t>
            </w:r>
          </w:p>
          <w:p w:rsidR="00AE769C" w:rsidRPr="00916F7D" w:rsidRDefault="00D35D4D" w:rsidP="00AE769C">
            <w:pPr>
              <w:ind w:firstLine="15"/>
              <w:jc w:val="center"/>
              <w:rPr>
                <w:sz w:val="20"/>
              </w:rPr>
            </w:pPr>
            <w:proofErr w:type="spellStart"/>
            <w:r>
              <w:rPr>
                <w:b/>
              </w:rPr>
              <w:t>ИБиИТ</w:t>
            </w:r>
            <w:proofErr w:type="spellEnd"/>
          </w:p>
        </w:tc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ind w:firstLine="15"/>
              <w:jc w:val="center"/>
              <w:rPr>
                <w:b/>
              </w:rPr>
            </w:pPr>
            <w:r w:rsidRPr="00916F7D">
              <w:rPr>
                <w:b/>
              </w:rPr>
              <w:t>«Согласовано»</w:t>
            </w:r>
          </w:p>
          <w:p w:rsidR="00AE769C" w:rsidRPr="00916F7D" w:rsidRDefault="00AE769C" w:rsidP="00AE769C">
            <w:pPr>
              <w:ind w:firstLine="15"/>
              <w:jc w:val="center"/>
              <w:rPr>
                <w:b/>
              </w:rPr>
            </w:pPr>
            <w:r w:rsidRPr="00916F7D">
              <w:rPr>
                <w:b/>
              </w:rPr>
              <w:t xml:space="preserve">зав. кафедрой </w:t>
            </w:r>
            <w:proofErr w:type="spellStart"/>
            <w:r w:rsidR="00D921A3" w:rsidRPr="00916F7D">
              <w:rPr>
                <w:b/>
              </w:rPr>
              <w:t>КиПЛА</w:t>
            </w:r>
            <w:proofErr w:type="spellEnd"/>
          </w:p>
          <w:p w:rsidR="00AE769C" w:rsidRPr="00916F7D" w:rsidRDefault="00AE769C" w:rsidP="00AE769C">
            <w:pPr>
              <w:ind w:firstLine="15"/>
              <w:jc w:val="center"/>
              <w:rPr>
                <w:sz w:val="20"/>
              </w:rPr>
            </w:pPr>
          </w:p>
        </w:tc>
      </w:tr>
      <w:tr w:rsidR="00AE769C" w:rsidRPr="00916F7D" w:rsidTr="00AE769C">
        <w:tc>
          <w:tcPr>
            <w:tcW w:w="1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center"/>
            </w:pPr>
            <w:r w:rsidRPr="00916F7D">
              <w:t>2013/2014</w:t>
            </w:r>
          </w:p>
        </w:tc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</w:tr>
      <w:tr w:rsidR="00AE769C" w:rsidRPr="00916F7D" w:rsidTr="00AE769C"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center"/>
            </w:pPr>
            <w:r w:rsidRPr="00916F7D">
              <w:t>2014/2015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</w:tr>
      <w:tr w:rsidR="00AE769C" w:rsidRPr="00916F7D" w:rsidTr="00AE769C"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center"/>
            </w:pPr>
            <w:r w:rsidRPr="00916F7D">
              <w:t>2015/2016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</w:tr>
      <w:tr w:rsidR="00AE769C" w:rsidRPr="00916F7D" w:rsidTr="00AE769C"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</w:tr>
      <w:tr w:rsidR="00AE769C" w:rsidRPr="00916F7D" w:rsidTr="00AE769C"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</w:tr>
    </w:tbl>
    <w:p w:rsidR="00AE769C" w:rsidRPr="00916F7D" w:rsidRDefault="00AE769C" w:rsidP="00AE769C"/>
    <w:p w:rsidR="00AE769C" w:rsidRPr="00916F7D" w:rsidRDefault="00AE769C" w:rsidP="00AE769C"/>
    <w:p w:rsidR="00AE769C" w:rsidRPr="00916F7D" w:rsidRDefault="00AE769C" w:rsidP="00AE769C"/>
    <w:p w:rsidR="00AE769C" w:rsidRPr="00916F7D" w:rsidRDefault="00AE769C" w:rsidP="00AE76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2581"/>
        <w:gridCol w:w="2581"/>
        <w:gridCol w:w="2581"/>
      </w:tblGrid>
      <w:tr w:rsidR="00AE769C" w:rsidRPr="00916F7D" w:rsidTr="00AE769C">
        <w:tc>
          <w:tcPr>
            <w:tcW w:w="1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Учебный</w:t>
            </w:r>
          </w:p>
          <w:p w:rsidR="00AE769C" w:rsidRPr="00916F7D" w:rsidRDefault="00AE769C" w:rsidP="00AE769C">
            <w:pPr>
              <w:jc w:val="center"/>
              <w:rPr>
                <w:b/>
              </w:rPr>
            </w:pPr>
            <w:r w:rsidRPr="00916F7D">
              <w:rPr>
                <w:b/>
              </w:rPr>
              <w:t>год</w:t>
            </w:r>
          </w:p>
        </w:tc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E769C" w:rsidRPr="00916F7D" w:rsidRDefault="00AE769C" w:rsidP="00AE769C">
            <w:pPr>
              <w:ind w:firstLine="15"/>
              <w:jc w:val="center"/>
              <w:rPr>
                <w:b/>
              </w:rPr>
            </w:pPr>
            <w:r w:rsidRPr="00916F7D">
              <w:rPr>
                <w:b/>
              </w:rPr>
              <w:t>«Согласовано»</w:t>
            </w:r>
          </w:p>
          <w:p w:rsidR="00AE769C" w:rsidRPr="00916F7D" w:rsidRDefault="00AE769C" w:rsidP="00AE769C">
            <w:pPr>
              <w:ind w:firstLine="15"/>
              <w:jc w:val="center"/>
            </w:pPr>
            <w:r w:rsidRPr="00916F7D">
              <w:rPr>
                <w:b/>
              </w:rPr>
              <w:t xml:space="preserve">зав. кафедрой </w:t>
            </w:r>
            <w:r w:rsidR="0032451D" w:rsidRPr="00916F7D">
              <w:rPr>
                <w:b/>
              </w:rPr>
              <w:t>ВЕЯ</w:t>
            </w:r>
          </w:p>
        </w:tc>
        <w:tc>
          <w:tcPr>
            <w:tcW w:w="2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E769C" w:rsidRPr="00916F7D" w:rsidRDefault="00AE769C" w:rsidP="00AE769C">
            <w:pPr>
              <w:ind w:firstLine="15"/>
              <w:jc w:val="center"/>
              <w:rPr>
                <w:b/>
              </w:rPr>
            </w:pPr>
            <w:r w:rsidRPr="00916F7D">
              <w:rPr>
                <w:b/>
              </w:rPr>
              <w:t>«Согласовано»</w:t>
            </w:r>
          </w:p>
          <w:p w:rsidR="00AE769C" w:rsidRPr="00916F7D" w:rsidRDefault="00AE769C" w:rsidP="00AE769C">
            <w:pPr>
              <w:ind w:firstLine="15"/>
              <w:jc w:val="center"/>
              <w:rPr>
                <w:b/>
              </w:rPr>
            </w:pPr>
            <w:r w:rsidRPr="00916F7D">
              <w:rPr>
                <w:b/>
              </w:rPr>
              <w:t>директор</w:t>
            </w:r>
          </w:p>
          <w:p w:rsidR="00AE769C" w:rsidRPr="00916F7D" w:rsidRDefault="00D35D4D" w:rsidP="00AE769C">
            <w:pPr>
              <w:ind w:firstLine="15"/>
              <w:jc w:val="center"/>
              <w:rPr>
                <w:sz w:val="20"/>
              </w:rPr>
            </w:pPr>
            <w:r>
              <w:rPr>
                <w:b/>
              </w:rPr>
              <w:t>ИБиИТ</w:t>
            </w:r>
          </w:p>
        </w:tc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ind w:firstLine="15"/>
              <w:jc w:val="center"/>
              <w:rPr>
                <w:b/>
              </w:rPr>
            </w:pPr>
            <w:r w:rsidRPr="00916F7D">
              <w:rPr>
                <w:b/>
              </w:rPr>
              <w:t>«Согласовано»</w:t>
            </w:r>
          </w:p>
          <w:p w:rsidR="00AE769C" w:rsidRPr="00916F7D" w:rsidRDefault="00AE769C" w:rsidP="00AE769C">
            <w:pPr>
              <w:ind w:firstLine="15"/>
              <w:jc w:val="center"/>
              <w:rPr>
                <w:b/>
              </w:rPr>
            </w:pPr>
            <w:r w:rsidRPr="00916F7D">
              <w:rPr>
                <w:b/>
              </w:rPr>
              <w:t xml:space="preserve">зав. кафедрой </w:t>
            </w:r>
            <w:r w:rsidR="00D921A3" w:rsidRPr="00916F7D">
              <w:rPr>
                <w:b/>
              </w:rPr>
              <w:t>СМЛА</w:t>
            </w:r>
          </w:p>
          <w:p w:rsidR="00AE769C" w:rsidRPr="00916F7D" w:rsidRDefault="00AE769C" w:rsidP="00AE769C">
            <w:pPr>
              <w:ind w:firstLine="15"/>
              <w:jc w:val="center"/>
              <w:rPr>
                <w:sz w:val="20"/>
              </w:rPr>
            </w:pPr>
          </w:p>
        </w:tc>
      </w:tr>
      <w:tr w:rsidR="00AE769C" w:rsidRPr="00916F7D" w:rsidTr="00AE769C">
        <w:tc>
          <w:tcPr>
            <w:tcW w:w="1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center"/>
            </w:pPr>
            <w:r w:rsidRPr="00916F7D">
              <w:t>2013/2014</w:t>
            </w:r>
          </w:p>
        </w:tc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</w:tr>
      <w:tr w:rsidR="00AE769C" w:rsidRPr="00916F7D" w:rsidTr="00AE769C"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center"/>
            </w:pPr>
            <w:r w:rsidRPr="00916F7D">
              <w:t>2014/2015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</w:tr>
      <w:tr w:rsidR="00AE769C" w:rsidRPr="00916F7D" w:rsidTr="00AE769C"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769C" w:rsidRPr="00916F7D" w:rsidRDefault="00AE769C" w:rsidP="00AE769C">
            <w:pPr>
              <w:spacing w:line="360" w:lineRule="auto"/>
              <w:jc w:val="center"/>
            </w:pPr>
            <w:r w:rsidRPr="00916F7D">
              <w:t>2015/2016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</w:tr>
      <w:tr w:rsidR="00AE769C" w:rsidRPr="00916F7D" w:rsidTr="00AE769C"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</w:tr>
      <w:tr w:rsidR="00AE769C" w:rsidRPr="00916F7D" w:rsidTr="00AE769C"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769C" w:rsidRPr="00916F7D" w:rsidRDefault="00AE769C" w:rsidP="00AE769C">
            <w:pPr>
              <w:spacing w:line="360" w:lineRule="auto"/>
              <w:ind w:firstLine="709"/>
            </w:pPr>
          </w:p>
        </w:tc>
      </w:tr>
    </w:tbl>
    <w:p w:rsidR="00AE769C" w:rsidRPr="00916F7D" w:rsidRDefault="00AE769C" w:rsidP="00AE769C"/>
    <w:p w:rsidR="00AE769C" w:rsidRPr="00916F7D" w:rsidRDefault="00AE769C" w:rsidP="00AE769C"/>
    <w:p w:rsidR="00AE769C" w:rsidRPr="00916F7D" w:rsidRDefault="00AE769C" w:rsidP="00AE769C"/>
    <w:p w:rsidR="00AE769C" w:rsidRPr="00916F7D" w:rsidRDefault="00AE769C" w:rsidP="00AE769C"/>
    <w:sectPr w:rsidR="00AE769C" w:rsidRPr="00916F7D" w:rsidSect="00AE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_Universi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clip_image001"/>
      </v:shape>
    </w:pict>
  </w:numPicBullet>
  <w:abstractNum w:abstractNumId="0">
    <w:nsid w:val="FFFFFF83"/>
    <w:multiLevelType w:val="singleLevel"/>
    <w:tmpl w:val="06BA4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8B07859"/>
    <w:multiLevelType w:val="hybridMultilevel"/>
    <w:tmpl w:val="0E005146"/>
    <w:lvl w:ilvl="0" w:tplc="CB26FB6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A127563"/>
    <w:multiLevelType w:val="multilevel"/>
    <w:tmpl w:val="57A6FEE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B2E0530"/>
    <w:multiLevelType w:val="hybridMultilevel"/>
    <w:tmpl w:val="7D0A5E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0C363412"/>
    <w:multiLevelType w:val="multilevel"/>
    <w:tmpl w:val="4D7E3D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DE36857"/>
    <w:multiLevelType w:val="multilevel"/>
    <w:tmpl w:val="FAF420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EB30B23"/>
    <w:multiLevelType w:val="hybridMultilevel"/>
    <w:tmpl w:val="BF8E3126"/>
    <w:lvl w:ilvl="0" w:tplc="7740494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175962D2"/>
    <w:multiLevelType w:val="hybridMultilevel"/>
    <w:tmpl w:val="2D80F7BE"/>
    <w:lvl w:ilvl="0" w:tplc="A4306D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E0E7398">
      <w:start w:val="1"/>
      <w:numFmt w:val="decimal"/>
      <w:lvlText w:val="%2)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806556F"/>
    <w:multiLevelType w:val="hybridMultilevel"/>
    <w:tmpl w:val="A30A2650"/>
    <w:lvl w:ilvl="0" w:tplc="0419000F">
      <w:start w:val="1"/>
      <w:numFmt w:val="decimal"/>
      <w:lvlText w:val="%1."/>
      <w:lvlJc w:val="left"/>
      <w:pPr>
        <w:tabs>
          <w:tab w:val="num" w:pos="1885"/>
        </w:tabs>
        <w:ind w:left="188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11">
    <w:nsid w:val="1E880BA4"/>
    <w:multiLevelType w:val="hybridMultilevel"/>
    <w:tmpl w:val="67127E18"/>
    <w:lvl w:ilvl="0" w:tplc="082CD03A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60956"/>
    <w:multiLevelType w:val="hybridMultilevel"/>
    <w:tmpl w:val="60200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E3886"/>
    <w:multiLevelType w:val="hybridMultilevel"/>
    <w:tmpl w:val="6004E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9F4127"/>
    <w:multiLevelType w:val="hybridMultilevel"/>
    <w:tmpl w:val="6F04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A769BF"/>
    <w:multiLevelType w:val="hybridMultilevel"/>
    <w:tmpl w:val="333CD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287D52"/>
    <w:multiLevelType w:val="hybridMultilevel"/>
    <w:tmpl w:val="FAF058B8"/>
    <w:lvl w:ilvl="0" w:tplc="B9B29488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1452B"/>
    <w:multiLevelType w:val="hybridMultilevel"/>
    <w:tmpl w:val="CD141176"/>
    <w:lvl w:ilvl="0" w:tplc="86BA15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49C7F4C"/>
    <w:multiLevelType w:val="hybridMultilevel"/>
    <w:tmpl w:val="AEC0698C"/>
    <w:lvl w:ilvl="0" w:tplc="F7B0BBA6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373E09D2"/>
    <w:multiLevelType w:val="hybridMultilevel"/>
    <w:tmpl w:val="CB46C7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B1F60A8"/>
    <w:multiLevelType w:val="multilevel"/>
    <w:tmpl w:val="BD30549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2074932"/>
    <w:multiLevelType w:val="hybridMultilevel"/>
    <w:tmpl w:val="443C2A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9D00311"/>
    <w:multiLevelType w:val="hybridMultilevel"/>
    <w:tmpl w:val="B61849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A375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A544209"/>
    <w:multiLevelType w:val="multilevel"/>
    <w:tmpl w:val="1DA6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B52A83"/>
    <w:multiLevelType w:val="hybridMultilevel"/>
    <w:tmpl w:val="4D7E3DF6"/>
    <w:lvl w:ilvl="0" w:tplc="709C7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24A8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56DF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5C44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ABA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A4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CC62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8CE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046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63A36E8"/>
    <w:multiLevelType w:val="hybridMultilevel"/>
    <w:tmpl w:val="D0F019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F42A0D"/>
    <w:multiLevelType w:val="hybridMultilevel"/>
    <w:tmpl w:val="45289C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13E6418"/>
    <w:multiLevelType w:val="hybridMultilevel"/>
    <w:tmpl w:val="D5C20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71736"/>
    <w:multiLevelType w:val="hybridMultilevel"/>
    <w:tmpl w:val="4D76F69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0">
    <w:nsid w:val="6A6730F0"/>
    <w:multiLevelType w:val="singleLevel"/>
    <w:tmpl w:val="5AD89490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6C8D35E1"/>
    <w:multiLevelType w:val="hybridMultilevel"/>
    <w:tmpl w:val="4F9470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CC63154"/>
    <w:multiLevelType w:val="hybridMultilevel"/>
    <w:tmpl w:val="7B8E606E"/>
    <w:lvl w:ilvl="0" w:tplc="DEBEE1D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06767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4A53EEB"/>
    <w:multiLevelType w:val="hybridMultilevel"/>
    <w:tmpl w:val="0172F454"/>
    <w:lvl w:ilvl="0" w:tplc="F7B0B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BF0A9F"/>
    <w:multiLevelType w:val="hybridMultilevel"/>
    <w:tmpl w:val="4FBEA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322C0D"/>
    <w:multiLevelType w:val="hybridMultilevel"/>
    <w:tmpl w:val="E24C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8"/>
  </w:num>
  <w:num w:numId="4">
    <w:abstractNumId w:val="10"/>
  </w:num>
  <w:num w:numId="5">
    <w:abstractNumId w:val="29"/>
  </w:num>
  <w:num w:numId="6">
    <w:abstractNumId w:val="16"/>
  </w:num>
  <w:num w:numId="7">
    <w:abstractNumId w:val="9"/>
  </w:num>
  <w:num w:numId="8">
    <w:abstractNumId w:val="7"/>
  </w:num>
  <w:num w:numId="9">
    <w:abstractNumId w:val="2"/>
  </w:num>
  <w:num w:numId="10">
    <w:abstractNumId w:val="30"/>
  </w:num>
  <w:num w:numId="11">
    <w:abstractNumId w:val="36"/>
  </w:num>
  <w:num w:numId="12">
    <w:abstractNumId w:val="25"/>
  </w:num>
  <w:num w:numId="13">
    <w:abstractNumId w:val="5"/>
  </w:num>
  <w:num w:numId="14">
    <w:abstractNumId w:val="15"/>
  </w:num>
  <w:num w:numId="15">
    <w:abstractNumId w:val="11"/>
  </w:num>
  <w:num w:numId="16">
    <w:abstractNumId w:val="23"/>
  </w:num>
  <w:num w:numId="17">
    <w:abstractNumId w:val="14"/>
  </w:num>
  <w:num w:numId="18">
    <w:abstractNumId w:val="33"/>
  </w:num>
  <w:num w:numId="19">
    <w:abstractNumId w:val="12"/>
  </w:num>
  <w:num w:numId="20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1701" w:hanging="360"/>
        </w:pPr>
      </w:lvl>
    </w:lvlOverride>
  </w:num>
  <w:num w:numId="21">
    <w:abstractNumId w:val="0"/>
  </w:num>
  <w:num w:numId="22">
    <w:abstractNumId w:val="19"/>
  </w:num>
  <w:num w:numId="23">
    <w:abstractNumId w:val="13"/>
  </w:num>
  <w:num w:numId="24">
    <w:abstractNumId w:val="35"/>
  </w:num>
  <w:num w:numId="25">
    <w:abstractNumId w:val="4"/>
  </w:num>
  <w:num w:numId="26">
    <w:abstractNumId w:val="18"/>
  </w:num>
  <w:num w:numId="27">
    <w:abstractNumId w:val="31"/>
  </w:num>
  <w:num w:numId="28">
    <w:abstractNumId w:val="22"/>
  </w:num>
  <w:num w:numId="29">
    <w:abstractNumId w:val="21"/>
  </w:num>
  <w:num w:numId="30">
    <w:abstractNumId w:val="6"/>
  </w:num>
  <w:num w:numId="31">
    <w:abstractNumId w:val="27"/>
  </w:num>
  <w:num w:numId="32">
    <w:abstractNumId w:val="3"/>
  </w:num>
  <w:num w:numId="33">
    <w:abstractNumId w:val="20"/>
  </w:num>
  <w:num w:numId="34">
    <w:abstractNumId w:val="34"/>
  </w:num>
  <w:num w:numId="35">
    <w:abstractNumId w:val="26"/>
  </w:num>
  <w:num w:numId="36">
    <w:abstractNumId w:val="24"/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162B"/>
    <w:rsid w:val="00022EFA"/>
    <w:rsid w:val="00061D44"/>
    <w:rsid w:val="000A3036"/>
    <w:rsid w:val="000E5972"/>
    <w:rsid w:val="001E6CC1"/>
    <w:rsid w:val="00254D88"/>
    <w:rsid w:val="002A50E6"/>
    <w:rsid w:val="0032451D"/>
    <w:rsid w:val="0048716C"/>
    <w:rsid w:val="005D0508"/>
    <w:rsid w:val="00601DDE"/>
    <w:rsid w:val="006647E2"/>
    <w:rsid w:val="006D0544"/>
    <w:rsid w:val="00757649"/>
    <w:rsid w:val="00855882"/>
    <w:rsid w:val="008D44A1"/>
    <w:rsid w:val="008F32DD"/>
    <w:rsid w:val="00916F7D"/>
    <w:rsid w:val="00932BAC"/>
    <w:rsid w:val="00985232"/>
    <w:rsid w:val="009A13CB"/>
    <w:rsid w:val="009C1FD2"/>
    <w:rsid w:val="009F1B3F"/>
    <w:rsid w:val="009F5CB7"/>
    <w:rsid w:val="00A83C61"/>
    <w:rsid w:val="00AA6D10"/>
    <w:rsid w:val="00AC1991"/>
    <w:rsid w:val="00AE769C"/>
    <w:rsid w:val="00B376B3"/>
    <w:rsid w:val="00B562A3"/>
    <w:rsid w:val="00B73A04"/>
    <w:rsid w:val="00B75D10"/>
    <w:rsid w:val="00B76191"/>
    <w:rsid w:val="00C25DAA"/>
    <w:rsid w:val="00C6248A"/>
    <w:rsid w:val="00C66BB3"/>
    <w:rsid w:val="00D0670C"/>
    <w:rsid w:val="00D1162B"/>
    <w:rsid w:val="00D24B2A"/>
    <w:rsid w:val="00D35D4D"/>
    <w:rsid w:val="00D75DF7"/>
    <w:rsid w:val="00D921A3"/>
    <w:rsid w:val="00DC7532"/>
    <w:rsid w:val="00DE080D"/>
    <w:rsid w:val="00DE1EC2"/>
    <w:rsid w:val="00E64050"/>
    <w:rsid w:val="00EB4D7B"/>
    <w:rsid w:val="00F1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6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AE76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E769C"/>
    <w:pPr>
      <w:keepNext/>
      <w:numPr>
        <w:numId w:val="10"/>
      </w:numPr>
      <w:tabs>
        <w:tab w:val="clear" w:pos="720"/>
        <w:tab w:val="num" w:pos="567"/>
      </w:tabs>
      <w:jc w:val="center"/>
      <w:outlineLvl w:val="4"/>
    </w:pPr>
    <w:rPr>
      <w:rFonts w:ascii="AG_University" w:hAnsi="AG_University"/>
      <w:sz w:val="36"/>
      <w:szCs w:val="20"/>
    </w:rPr>
  </w:style>
  <w:style w:type="paragraph" w:styleId="6">
    <w:name w:val="heading 6"/>
    <w:basedOn w:val="a"/>
    <w:next w:val="a"/>
    <w:link w:val="60"/>
    <w:qFormat/>
    <w:rsid w:val="00AE769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E76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6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E76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E769C"/>
    <w:rPr>
      <w:rFonts w:ascii="AG_University" w:eastAsia="Times New Roman" w:hAnsi="AG_University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76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E76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AE769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AE7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E769C"/>
    <w:pPr>
      <w:jc w:val="center"/>
    </w:pPr>
    <w:rPr>
      <w:b/>
      <w:bCs/>
      <w:sz w:val="30"/>
      <w:szCs w:val="20"/>
    </w:rPr>
  </w:style>
  <w:style w:type="character" w:customStyle="1" w:styleId="a6">
    <w:name w:val="Название Знак"/>
    <w:basedOn w:val="a0"/>
    <w:link w:val="a5"/>
    <w:rsid w:val="00AE769C"/>
    <w:rPr>
      <w:rFonts w:ascii="Times New Roman" w:eastAsia="Times New Roman" w:hAnsi="Times New Roman" w:cs="Times New Roman"/>
      <w:b/>
      <w:bCs/>
      <w:sz w:val="30"/>
      <w:szCs w:val="20"/>
      <w:lang w:eastAsia="ru-RU"/>
    </w:rPr>
  </w:style>
  <w:style w:type="paragraph" w:customStyle="1" w:styleId="11">
    <w:name w:val="Обычный1"/>
    <w:rsid w:val="00AE76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8"/>
    <w:locked/>
    <w:rsid w:val="00AE769C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AE769C"/>
    <w:pPr>
      <w:ind w:left="714" w:hanging="357"/>
    </w:pPr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semiHidden/>
    <w:rsid w:val="00AE769C"/>
    <w:rPr>
      <w:rFonts w:ascii="Consolas" w:eastAsia="Times New Roman" w:hAnsi="Consolas" w:cs="Consolas"/>
      <w:sz w:val="21"/>
      <w:szCs w:val="21"/>
      <w:lang w:eastAsia="ru-RU"/>
    </w:rPr>
  </w:style>
  <w:style w:type="paragraph" w:styleId="2">
    <w:name w:val="Body Text Indent 2"/>
    <w:basedOn w:val="a"/>
    <w:link w:val="20"/>
    <w:rsid w:val="00AE76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E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E76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7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semiHidden/>
    <w:rsid w:val="00AE769C"/>
    <w:rPr>
      <w:sz w:val="16"/>
    </w:rPr>
  </w:style>
  <w:style w:type="paragraph" w:styleId="ac">
    <w:name w:val="header"/>
    <w:basedOn w:val="a"/>
    <w:link w:val="ad"/>
    <w:rsid w:val="00AE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E7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E769C"/>
  </w:style>
  <w:style w:type="paragraph" w:customStyle="1" w:styleId="af">
    <w:name w:val="Знак"/>
    <w:basedOn w:val="a"/>
    <w:autoRedefine/>
    <w:rsid w:val="00AE769C"/>
    <w:pPr>
      <w:spacing w:after="160" w:line="240" w:lineRule="exact"/>
    </w:pPr>
    <w:rPr>
      <w:sz w:val="28"/>
      <w:szCs w:val="20"/>
      <w:lang w:val="en-US" w:eastAsia="en-US"/>
    </w:rPr>
  </w:style>
  <w:style w:type="paragraph" w:styleId="af0">
    <w:name w:val="Body Text Indent"/>
    <w:basedOn w:val="a"/>
    <w:link w:val="af1"/>
    <w:rsid w:val="00AE769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E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6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76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Знак Знак2"/>
    <w:basedOn w:val="a0"/>
    <w:rsid w:val="00AE76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E7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6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писок с точками"/>
    <w:basedOn w:val="a"/>
    <w:rsid w:val="00AE769C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31">
    <w:name w:val="Body Text 3"/>
    <w:basedOn w:val="a"/>
    <w:link w:val="32"/>
    <w:rsid w:val="00AE76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76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Абзац"/>
    <w:basedOn w:val="a"/>
    <w:rsid w:val="00AE769C"/>
    <w:pPr>
      <w:spacing w:line="312" w:lineRule="auto"/>
      <w:ind w:firstLine="567"/>
      <w:jc w:val="both"/>
    </w:pPr>
    <w:rPr>
      <w:spacing w:val="-4"/>
      <w:szCs w:val="20"/>
    </w:rPr>
  </w:style>
  <w:style w:type="table" w:styleId="af4">
    <w:name w:val="Table Grid"/>
    <w:basedOn w:val="a1"/>
    <w:rsid w:val="00AE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rsid w:val="00AE769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A3036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8F32D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F3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ech.ru" TargetMode="External"/><Relationship Id="rId13" Type="http://schemas.openxmlformats.org/officeDocument/2006/relationships/hyperlink" Target="http://www.englishtech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tech.ru" TargetMode="External"/><Relationship Id="rId12" Type="http://schemas.openxmlformats.org/officeDocument/2006/relationships/hyperlink" Target="http://www.englishtech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glishtech.ru" TargetMode="External"/><Relationship Id="rId11" Type="http://schemas.openxmlformats.org/officeDocument/2006/relationships/hyperlink" Target="http://www.englishtech.ru" TargetMode="External"/><Relationship Id="rId5" Type="http://schemas.openxmlformats.org/officeDocument/2006/relationships/hyperlink" Target="http://www.englishtech.ru" TargetMode="External"/><Relationship Id="rId15" Type="http://schemas.openxmlformats.org/officeDocument/2006/relationships/hyperlink" Target="http://www.youtube.com" TargetMode="External"/><Relationship Id="rId10" Type="http://schemas.openxmlformats.org/officeDocument/2006/relationships/hyperlink" Target="http://www.englishtech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englishtech.ru" TargetMode="External"/><Relationship Id="rId14" Type="http://schemas.openxmlformats.org/officeDocument/2006/relationships/hyperlink" Target="http://www.wikipedia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4758</Words>
  <Characters>27122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Ильнара</cp:lastModifiedBy>
  <cp:revision>2</cp:revision>
  <cp:lastPrinted>2014-12-18T13:47:00Z</cp:lastPrinted>
  <dcterms:created xsi:type="dcterms:W3CDTF">2014-12-19T14:48:00Z</dcterms:created>
  <dcterms:modified xsi:type="dcterms:W3CDTF">2014-12-19T14:48:00Z</dcterms:modified>
</cp:coreProperties>
</file>